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Pr="003669D6" w:rsidRDefault="00ED0811" w:rsidP="00082A04">
      <w:pPr>
        <w:jc w:val="center"/>
        <w:rPr>
          <w:b/>
          <w:sz w:val="40"/>
          <w:szCs w:val="40"/>
          <w:lang w:val="en-US"/>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C95150" w:rsidRDefault="005A2207" w:rsidP="005A2207">
      <w:pPr>
        <w:rPr>
          <w:b/>
          <w:sz w:val="22"/>
          <w:szCs w:val="22"/>
        </w:rPr>
      </w:pPr>
      <w:r w:rsidRPr="00B95C5C">
        <w:rPr>
          <w:sz w:val="22"/>
          <w:szCs w:val="22"/>
        </w:rPr>
        <w:t>Obiect</w:t>
      </w:r>
      <w:r w:rsidR="00BF39A9">
        <w:rPr>
          <w:sz w:val="22"/>
          <w:szCs w:val="22"/>
        </w:rPr>
        <w:t>:</w:t>
      </w:r>
      <w:r w:rsidR="00C95150">
        <w:rPr>
          <w:sz w:val="22"/>
          <w:szCs w:val="22"/>
        </w:rPr>
        <w:t xml:space="preserve"> </w:t>
      </w:r>
      <w:r w:rsidR="00BF39A9" w:rsidRPr="00C95150">
        <w:rPr>
          <w:b/>
          <w:sz w:val="22"/>
          <w:szCs w:val="22"/>
        </w:rPr>
        <w:t>Centrala detecție și semnalizare la incendiu J</w:t>
      </w:r>
      <w:r w:rsidR="00ED21AC" w:rsidRPr="00C95150">
        <w:rPr>
          <w:b/>
          <w:sz w:val="22"/>
          <w:szCs w:val="22"/>
        </w:rPr>
        <w:t>4</w:t>
      </w:r>
      <w:r w:rsidR="00BF39A9" w:rsidRPr="00C95150">
        <w:rPr>
          <w:b/>
          <w:sz w:val="22"/>
          <w:szCs w:val="22"/>
        </w:rPr>
        <w:t>24-8M (echipată cu două module de extensie 8 zone J400-</w:t>
      </w:r>
      <w:r w:rsidR="00C90DCE" w:rsidRPr="00C95150">
        <w:rPr>
          <w:b/>
          <w:sz w:val="22"/>
          <w:szCs w:val="22"/>
        </w:rPr>
        <w:t>EXP8</w:t>
      </w:r>
      <w:r w:rsidR="00BF39A9" w:rsidRPr="00C95150">
        <w:rPr>
          <w:b/>
          <w:sz w:val="22"/>
          <w:szCs w:val="22"/>
        </w:rPr>
        <w:t xml:space="preserve"> și acumulatori) aferentă Corp SPC (pompieri) din CTE </w:t>
      </w:r>
      <w:r w:rsidR="00BC4EE5" w:rsidRPr="00C95150">
        <w:rPr>
          <w:b/>
          <w:sz w:val="22"/>
          <w:szCs w:val="22"/>
        </w:rPr>
        <w:t>București Sud</w:t>
      </w:r>
    </w:p>
    <w:p w:rsidR="005A2207" w:rsidRPr="00B95C5C" w:rsidRDefault="005A2207" w:rsidP="005A2207">
      <w:pPr>
        <w:rPr>
          <w:sz w:val="22"/>
          <w:szCs w:val="22"/>
        </w:rPr>
      </w:pPr>
      <w:r w:rsidRPr="00B95C5C">
        <w:rPr>
          <w:sz w:val="22"/>
          <w:szCs w:val="22"/>
        </w:rPr>
        <w:t>Termen</w:t>
      </w:r>
      <w:r w:rsidR="00C95150">
        <w:rPr>
          <w:sz w:val="22"/>
          <w:szCs w:val="22"/>
        </w:rPr>
        <w:t xml:space="preserve"> de livrare</w:t>
      </w:r>
      <w:r w:rsidR="00ED21AC">
        <w:rPr>
          <w:sz w:val="22"/>
          <w:szCs w:val="22"/>
        </w:rPr>
        <w:t xml:space="preserve">: </w:t>
      </w:r>
      <w:r w:rsidR="00ED21AC" w:rsidRPr="00C95150">
        <w:rPr>
          <w:b/>
          <w:sz w:val="22"/>
          <w:szCs w:val="22"/>
        </w:rPr>
        <w:t>15 zile</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w:t>
      </w:r>
      <w:r w:rsidR="003669D6">
        <w:rPr>
          <w:b/>
          <w:sz w:val="26"/>
          <w:szCs w:val="26"/>
          <w:lang w:val="ro-RO"/>
        </w:rPr>
        <w:t>.</w:t>
      </w:r>
      <w:r w:rsidRPr="00B55045">
        <w:rPr>
          <w:b/>
          <w:sz w:val="26"/>
          <w:szCs w:val="26"/>
          <w:lang w:val="ro-RO"/>
        </w:rPr>
        <w:t>A</w:t>
      </w:r>
      <w:r w:rsidR="003669D6">
        <w:rPr>
          <w:sz w:val="26"/>
          <w:szCs w:val="26"/>
          <w:lang w:val="ro-RO"/>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w:t>
      </w:r>
      <w:r w:rsidR="00C90DCE">
        <w:rPr>
          <w:color w:val="000000"/>
          <w:sz w:val="26"/>
          <w:szCs w:val="26"/>
          <w:lang w:val="ro-RO"/>
        </w:rPr>
        <w:t>dl. Adrian Cătălin Tudora - Director General,</w:t>
      </w:r>
      <w:r w:rsidR="00543289">
        <w:rPr>
          <w:color w:val="000000"/>
          <w:sz w:val="26"/>
          <w:szCs w:val="26"/>
          <w:lang w:val="ro-RO"/>
        </w:rPr>
        <w:t xml:space="preserve"> </w:t>
      </w:r>
      <w:r w:rsidRPr="00BE2565">
        <w:rPr>
          <w:color w:val="000000"/>
          <w:sz w:val="26"/>
          <w:szCs w:val="26"/>
          <w:lang w:val="ro-RO"/>
        </w:rPr>
        <w:t>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w:t>
      </w:r>
      <w:r w:rsidR="00C95150">
        <w:rPr>
          <w:color w:val="000000"/>
          <w:sz w:val="26"/>
          <w:szCs w:val="26"/>
        </w:rPr>
        <w:t xml:space="preserve">– </w:t>
      </w:r>
      <w:r w:rsidRPr="00BD62D2">
        <w:rPr>
          <w:color w:val="000000"/>
          <w:sz w:val="26"/>
          <w:szCs w:val="26"/>
        </w:rPr>
        <w:t>serviciile a</w:t>
      </w:r>
      <w:r w:rsidR="003871D2">
        <w:rPr>
          <w:color w:val="000000"/>
          <w:sz w:val="26"/>
          <w:szCs w:val="26"/>
        </w:rPr>
        <w:t>ccesorii</w:t>
      </w:r>
      <w:r w:rsidRPr="00BD62D2">
        <w:rPr>
          <w:color w:val="000000"/>
          <w:sz w:val="26"/>
          <w:szCs w:val="26"/>
        </w:rPr>
        <w:t xml:space="preserve"> livrării produselor, respectiv activităţile legate de furnizarea produselor, cum ar fi transportul, asigurarea</w:t>
      </w:r>
      <w:r w:rsidR="00C95150">
        <w:rPr>
          <w:color w:val="000000"/>
          <w:sz w:val="26"/>
          <w:szCs w:val="26"/>
        </w:rPr>
        <w:t xml:space="preserve">, demontarea, montarea, programarea, punerea in functiune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7C54A3"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43289">
        <w:rPr>
          <w:color w:val="000000"/>
          <w:sz w:val="26"/>
          <w:szCs w:val="26"/>
        </w:rPr>
        <w:t xml:space="preserve"> si</w:t>
      </w:r>
      <w:r w:rsidR="005A2207" w:rsidRPr="00BD62D2">
        <w:rPr>
          <w:color w:val="000000"/>
          <w:sz w:val="26"/>
          <w:szCs w:val="26"/>
        </w:rPr>
        <w:t xml:space="preserve"> să livreze</w:t>
      </w:r>
      <w:r w:rsidR="005A2207">
        <w:rPr>
          <w:color w:val="000000"/>
          <w:sz w:val="26"/>
          <w:szCs w:val="26"/>
        </w:rPr>
        <w:t xml:space="preserve"> in conditii DDP la adres</w:t>
      </w:r>
      <w:r w:rsidR="00766CD7">
        <w:rPr>
          <w:color w:val="000000"/>
          <w:sz w:val="26"/>
          <w:szCs w:val="26"/>
        </w:rPr>
        <w:t>a</w:t>
      </w:r>
      <w:r w:rsidR="005A2207">
        <w:rPr>
          <w:color w:val="000000"/>
          <w:sz w:val="26"/>
          <w:szCs w:val="26"/>
        </w:rPr>
        <w:t xml:space="preserve"> mentionat</w:t>
      </w:r>
      <w:r w:rsidR="00766CD7">
        <w:rPr>
          <w:color w:val="000000"/>
          <w:sz w:val="26"/>
          <w:szCs w:val="26"/>
        </w:rPr>
        <w:t>ă</w:t>
      </w:r>
      <w:r w:rsidR="005A2207">
        <w:rPr>
          <w:color w:val="000000"/>
          <w:sz w:val="26"/>
          <w:szCs w:val="26"/>
        </w:rPr>
        <w:t xml:space="preserve"> la art. </w:t>
      </w:r>
      <w:r w:rsidR="00C95150">
        <w:rPr>
          <w:color w:val="000000" w:themeColor="text1"/>
          <w:sz w:val="26"/>
          <w:szCs w:val="26"/>
        </w:rPr>
        <w:t>11</w:t>
      </w:r>
      <w:r w:rsidR="005A2207" w:rsidRPr="00766CD7">
        <w:rPr>
          <w:color w:val="000000" w:themeColor="text1"/>
          <w:sz w:val="26"/>
          <w:szCs w:val="26"/>
        </w:rPr>
        <w:t xml:space="preserve">.3, să </w:t>
      </w:r>
      <w:r w:rsidR="00766CD7" w:rsidRPr="00766CD7">
        <w:rPr>
          <w:color w:val="000000" w:themeColor="text1"/>
          <w:sz w:val="26"/>
          <w:szCs w:val="26"/>
        </w:rPr>
        <w:t>monteze</w:t>
      </w:r>
      <w:r w:rsidR="005A2207" w:rsidRPr="00766CD7">
        <w:rPr>
          <w:color w:val="000000" w:themeColor="text1"/>
          <w:sz w:val="26"/>
          <w:szCs w:val="26"/>
        </w:rPr>
        <w:t xml:space="preserve"> şi </w:t>
      </w:r>
      <w:r w:rsidR="000C37EA">
        <w:rPr>
          <w:color w:val="000000" w:themeColor="text1"/>
          <w:sz w:val="26"/>
          <w:szCs w:val="26"/>
        </w:rPr>
        <w:t>sa puna</w:t>
      </w:r>
      <w:r w:rsidR="00766CD7" w:rsidRPr="00766CD7">
        <w:rPr>
          <w:color w:val="000000" w:themeColor="text1"/>
          <w:sz w:val="26"/>
          <w:szCs w:val="26"/>
        </w:rPr>
        <w:t xml:space="preserve"> în funcțiune</w:t>
      </w:r>
      <w:r w:rsidR="00A231C5">
        <w:rPr>
          <w:color w:val="000000" w:themeColor="text1"/>
          <w:sz w:val="26"/>
          <w:szCs w:val="26"/>
        </w:rPr>
        <w:t xml:space="preserve"> ”</w:t>
      </w:r>
      <w:r w:rsidR="00A231C5" w:rsidRPr="0054371D">
        <w:rPr>
          <w:b/>
          <w:color w:val="000000" w:themeColor="text1"/>
          <w:sz w:val="26"/>
          <w:szCs w:val="26"/>
        </w:rPr>
        <w:t>Centrală detecție și semnalizare la incendiu J424-8M (echipată cu două module de extensie 8 zone J400-</w:t>
      </w:r>
      <w:r w:rsidR="007C54A3">
        <w:rPr>
          <w:b/>
          <w:color w:val="000000" w:themeColor="text1"/>
          <w:sz w:val="26"/>
          <w:szCs w:val="26"/>
        </w:rPr>
        <w:t xml:space="preserve">EXP8 </w:t>
      </w:r>
      <w:r w:rsidR="00A231C5" w:rsidRPr="0054371D">
        <w:rPr>
          <w:b/>
          <w:color w:val="000000" w:themeColor="text1"/>
          <w:sz w:val="26"/>
          <w:szCs w:val="26"/>
        </w:rPr>
        <w:t>și acumulatori</w:t>
      </w:r>
      <w:r w:rsidR="0054371D" w:rsidRPr="0054371D">
        <w:rPr>
          <w:b/>
          <w:color w:val="000000" w:themeColor="text1"/>
          <w:sz w:val="26"/>
          <w:szCs w:val="26"/>
        </w:rPr>
        <w:t>) aferentă Corp SPC (pompieri) din dotarea CTE București Sud</w:t>
      </w:r>
      <w:r w:rsidR="0054371D">
        <w:rPr>
          <w:color w:val="000000" w:themeColor="text1"/>
          <w:sz w:val="26"/>
          <w:szCs w:val="26"/>
        </w:rPr>
        <w:t>”</w:t>
      </w:r>
      <w:r w:rsidR="005A2207" w:rsidRPr="00BD62D2">
        <w:rPr>
          <w:color w:val="000000"/>
          <w:sz w:val="26"/>
          <w:szCs w:val="26"/>
        </w:rPr>
        <w:t xml:space="preserve">, </w:t>
      </w:r>
      <w:r w:rsidR="000C37EA">
        <w:rPr>
          <w:color w:val="000000"/>
          <w:sz w:val="26"/>
          <w:szCs w:val="26"/>
        </w:rPr>
        <w:t>conform</w:t>
      </w:r>
      <w:r w:rsidR="005A2207" w:rsidRPr="008C5B59">
        <w:rPr>
          <w:sz w:val="26"/>
          <w:szCs w:val="26"/>
        </w:rPr>
        <w:t xml:space="preserve"> Anex</w:t>
      </w:r>
      <w:r w:rsidR="000C37EA">
        <w:rPr>
          <w:sz w:val="26"/>
          <w:szCs w:val="26"/>
        </w:rPr>
        <w:t>ei</w:t>
      </w:r>
      <w:r w:rsidR="005A2207" w:rsidRPr="008C5B59">
        <w:rPr>
          <w:sz w:val="26"/>
          <w:szCs w:val="26"/>
        </w:rPr>
        <w:t xml:space="preserve"> nr.1</w:t>
      </w:r>
      <w:r w:rsidR="000C37EA">
        <w:rPr>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w:t>
      </w:r>
      <w:r w:rsidR="000C37EA">
        <w:rPr>
          <w:color w:val="000000"/>
          <w:sz w:val="26"/>
          <w:szCs w:val="26"/>
        </w:rPr>
        <w:t>ul receptionat</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w:t>
      </w:r>
      <w:r w:rsidR="000C37EA">
        <w:rPr>
          <w:color w:val="000000"/>
          <w:sz w:val="26"/>
          <w:szCs w:val="26"/>
        </w:rPr>
        <w:t>l</w:t>
      </w:r>
      <w:r>
        <w:rPr>
          <w:color w:val="000000"/>
          <w:sz w:val="26"/>
          <w:szCs w:val="26"/>
        </w:rPr>
        <w:t xml:space="preserve"> unitar</w:t>
      </w:r>
      <w:r w:rsidRPr="00BD62D2">
        <w:rPr>
          <w:color w:val="000000"/>
          <w:sz w:val="26"/>
          <w:szCs w:val="26"/>
        </w:rPr>
        <w:t xml:space="preserve"> convenit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Valoarea contractului în condiţiile DDP, respectiv valoarea produs</w:t>
      </w:r>
      <w:r w:rsidR="000C37EA">
        <w:rPr>
          <w:color w:val="000000"/>
          <w:sz w:val="26"/>
          <w:szCs w:val="26"/>
        </w:rPr>
        <w:t>ului</w:t>
      </w:r>
      <w:r w:rsidRPr="00BD62D2">
        <w:rPr>
          <w:color w:val="000000"/>
          <w:sz w:val="26"/>
          <w:szCs w:val="26"/>
        </w:rPr>
        <w:t xml:space="preserve"> </w:t>
      </w:r>
      <w:r>
        <w:rPr>
          <w:color w:val="000000"/>
          <w:sz w:val="26"/>
          <w:szCs w:val="26"/>
        </w:rPr>
        <w:t xml:space="preserve">contractat </w:t>
      </w:r>
      <w:r w:rsidRPr="00BD62D2">
        <w:rPr>
          <w:color w:val="000000"/>
          <w:sz w:val="26"/>
          <w:szCs w:val="26"/>
        </w:rPr>
        <w:t>şi a</w:t>
      </w:r>
      <w:r>
        <w:rPr>
          <w:color w:val="000000"/>
          <w:sz w:val="26"/>
          <w:szCs w:val="26"/>
        </w:rPr>
        <w:t xml:space="preserve"> serviciilor accesorii livrarii</w:t>
      </w:r>
      <w:r w:rsidR="00C95150">
        <w:rPr>
          <w:color w:val="000000"/>
          <w:sz w:val="26"/>
          <w:szCs w:val="26"/>
        </w:rPr>
        <w:t xml:space="preserve"> (inclusiv serviciile de demontare, montare, programare</w:t>
      </w:r>
      <w:r w:rsidR="003669D6">
        <w:rPr>
          <w:color w:val="000000"/>
          <w:sz w:val="26"/>
          <w:szCs w:val="26"/>
        </w:rPr>
        <w:t xml:space="preserve"> si punere in functiune</w:t>
      </w:r>
      <w:r w:rsidR="00C95150">
        <w:rPr>
          <w:color w:val="000000"/>
          <w:sz w:val="26"/>
          <w:szCs w:val="26"/>
        </w:rPr>
        <w:t>)</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produs</w:t>
      </w:r>
      <w:r w:rsidR="000C37EA">
        <w:rPr>
          <w:color w:val="000000"/>
          <w:sz w:val="26"/>
          <w:szCs w:val="26"/>
        </w:rPr>
        <w:t>ul</w:t>
      </w:r>
      <w:r>
        <w:rPr>
          <w:color w:val="000000"/>
          <w:sz w:val="26"/>
          <w:szCs w:val="26"/>
        </w:rPr>
        <w:t xml:space="preserve"> </w:t>
      </w:r>
      <w:r w:rsidR="000C37EA">
        <w:rPr>
          <w:color w:val="000000"/>
          <w:sz w:val="26"/>
          <w:szCs w:val="26"/>
        </w:rPr>
        <w:t>numai dupa mont</w:t>
      </w:r>
      <w:r w:rsidR="00C95150">
        <w:rPr>
          <w:color w:val="000000"/>
          <w:sz w:val="26"/>
          <w:szCs w:val="26"/>
        </w:rPr>
        <w:t>a</w:t>
      </w:r>
      <w:r w:rsidR="000C37EA">
        <w:rPr>
          <w:color w:val="000000"/>
          <w:sz w:val="26"/>
          <w:szCs w:val="26"/>
        </w:rPr>
        <w:t>rea si punerea acestuia in functiune</w:t>
      </w:r>
      <w:r>
        <w:rPr>
          <w:color w:val="000000"/>
          <w:sz w:val="26"/>
          <w:szCs w:val="26"/>
        </w:rPr>
        <w:t xml:space="preserv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w:t>
      </w:r>
      <w:r w:rsidR="000C37EA">
        <w:rPr>
          <w:sz w:val="26"/>
          <w:szCs w:val="26"/>
          <w:lang w:val="it-IT"/>
        </w:rPr>
        <w:t>l</w:t>
      </w:r>
      <w:r w:rsidRPr="00BD62D2">
        <w:rPr>
          <w:sz w:val="26"/>
          <w:szCs w:val="26"/>
          <w:lang w:val="it-IT"/>
        </w:rPr>
        <w:t xml:space="preserve"> unitar fără TVA pentru produs</w:t>
      </w:r>
      <w:r w:rsidR="00BA5ECC">
        <w:rPr>
          <w:sz w:val="26"/>
          <w:szCs w:val="26"/>
          <w:lang w:val="it-IT"/>
        </w:rPr>
        <w:t>ul contractat este stipulat</w:t>
      </w:r>
      <w:r w:rsidRPr="00BD62D2">
        <w:rPr>
          <w:sz w:val="26"/>
          <w:szCs w:val="26"/>
          <w:lang w:val="it-IT"/>
        </w:rPr>
        <w:t xml:space="preserv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ED21AC">
        <w:rPr>
          <w:sz w:val="26"/>
          <w:szCs w:val="26"/>
        </w:rPr>
        <w:t>Preţu</w:t>
      </w:r>
      <w:r w:rsidR="00BA5ECC">
        <w:rPr>
          <w:sz w:val="26"/>
          <w:szCs w:val="26"/>
        </w:rPr>
        <w:t>l unitar</w:t>
      </w:r>
      <w:r w:rsidRPr="00ED21AC">
        <w:rPr>
          <w:sz w:val="26"/>
          <w:szCs w:val="26"/>
        </w:rPr>
        <w:t xml:space="preserve"> menţionat în anexa nr.1 </w:t>
      </w:r>
      <w:r w:rsidR="00BA5ECC">
        <w:rPr>
          <w:sz w:val="26"/>
          <w:szCs w:val="26"/>
        </w:rPr>
        <w:t>este</w:t>
      </w:r>
      <w:r w:rsidRPr="00ED21AC">
        <w:rPr>
          <w:sz w:val="26"/>
          <w:szCs w:val="26"/>
        </w:rPr>
        <w:t xml:space="preserve"> ferm şi nu po</w:t>
      </w:r>
      <w:r w:rsidR="00BA5ECC">
        <w:rPr>
          <w:sz w:val="26"/>
          <w:szCs w:val="26"/>
        </w:rPr>
        <w:t>a</w:t>
      </w:r>
      <w:r w:rsidRPr="00ED21AC">
        <w:rPr>
          <w:sz w:val="26"/>
          <w:szCs w:val="26"/>
        </w:rPr>
        <w:t>t</w:t>
      </w:r>
      <w:r w:rsidR="00BA5ECC">
        <w:rPr>
          <w:sz w:val="26"/>
          <w:szCs w:val="26"/>
        </w:rPr>
        <w:t>e</w:t>
      </w:r>
      <w:r w:rsidRPr="00ED21AC">
        <w:rPr>
          <w:sz w:val="26"/>
          <w:szCs w:val="26"/>
        </w:rPr>
        <w:t xml:space="preserve"> fi majorat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w:t>
      </w:r>
      <w:r w:rsidR="00BA5ECC">
        <w:rPr>
          <w:sz w:val="26"/>
          <w:szCs w:val="26"/>
          <w:lang w:val="ro-RO"/>
        </w:rPr>
        <w:t>lui unitar şi total menţionat</w:t>
      </w:r>
      <w:r w:rsidRPr="00BD62D2">
        <w:rPr>
          <w:sz w:val="26"/>
          <w:szCs w:val="26"/>
          <w:lang w:val="ro-RO"/>
        </w:rPr>
        <w:t xml:space="preserve"> în anexa nr.1.</w:t>
      </w:r>
    </w:p>
    <w:p w:rsidR="00C95150" w:rsidRPr="00580703" w:rsidRDefault="00C95150" w:rsidP="00580703">
      <w:pPr>
        <w:pStyle w:val="BodyText"/>
        <w:ind w:firstLine="720"/>
        <w:rPr>
          <w:sz w:val="26"/>
          <w:szCs w:val="26"/>
          <w:lang w:val="ro-RO"/>
        </w:rPr>
      </w:pPr>
    </w:p>
    <w:p w:rsidR="005A2207" w:rsidRPr="00D84A09" w:rsidRDefault="005A2207" w:rsidP="005A2207">
      <w:pPr>
        <w:jc w:val="both"/>
        <w:rPr>
          <w:b/>
          <w:sz w:val="26"/>
          <w:szCs w:val="26"/>
        </w:rPr>
      </w:pPr>
      <w:r w:rsidRPr="00BD62D2">
        <w:rPr>
          <w:b/>
          <w:color w:val="000000"/>
          <w:sz w:val="26"/>
          <w:szCs w:val="26"/>
        </w:rPr>
        <w:t>      6</w:t>
      </w:r>
      <w:r w:rsidRPr="00D84A09">
        <w:rPr>
          <w:b/>
          <w:sz w:val="26"/>
          <w:szCs w:val="26"/>
        </w:rPr>
        <w:t xml:space="preserve">. Termen de Livrare </w:t>
      </w:r>
    </w:p>
    <w:p w:rsidR="005A2207" w:rsidRPr="00D84A09" w:rsidRDefault="005A2207" w:rsidP="005A2207">
      <w:pPr>
        <w:pStyle w:val="BodyText"/>
        <w:ind w:firstLine="708"/>
        <w:rPr>
          <w:sz w:val="26"/>
          <w:szCs w:val="26"/>
          <w:lang w:val="ro-RO"/>
        </w:rPr>
      </w:pPr>
      <w:r>
        <w:rPr>
          <w:sz w:val="26"/>
          <w:szCs w:val="26"/>
          <w:lang w:val="ro-RO"/>
        </w:rPr>
        <w:lastRenderedPageBreak/>
        <w:t>6.1</w:t>
      </w:r>
      <w:r w:rsidR="00D84A09">
        <w:rPr>
          <w:sz w:val="26"/>
          <w:szCs w:val="26"/>
          <w:lang w:val="ro-RO"/>
        </w:rPr>
        <w:t>.</w:t>
      </w:r>
      <w:r w:rsidRPr="00D84A09">
        <w:rPr>
          <w:sz w:val="26"/>
          <w:szCs w:val="26"/>
          <w:lang w:val="ro-RO"/>
        </w:rPr>
        <w:t xml:space="preserve">Termenul de livrare este de </w:t>
      </w:r>
      <w:r w:rsidR="00BA5ECC">
        <w:rPr>
          <w:sz w:val="26"/>
          <w:szCs w:val="26"/>
          <w:lang w:val="ro-RO"/>
        </w:rPr>
        <w:t>15</w:t>
      </w:r>
      <w:r w:rsidRPr="00D84A09">
        <w:rPr>
          <w:sz w:val="26"/>
          <w:szCs w:val="26"/>
          <w:lang w:val="ro-RO"/>
        </w:rPr>
        <w:t xml:space="preserve"> zile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Pr="000B1B32"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w:t>
      </w:r>
      <w:r w:rsidRPr="000B1B32">
        <w:rPr>
          <w:color w:val="000000"/>
          <w:sz w:val="26"/>
          <w:szCs w:val="26"/>
        </w:rPr>
        <w:t>garanţie tehnica a produs</w:t>
      </w:r>
      <w:r w:rsidR="00BA5ECC" w:rsidRPr="000B1B32">
        <w:rPr>
          <w:color w:val="000000"/>
          <w:sz w:val="26"/>
          <w:szCs w:val="26"/>
        </w:rPr>
        <w:t>ului</w:t>
      </w:r>
      <w:r w:rsidRPr="000B1B32">
        <w:rPr>
          <w:color w:val="000000"/>
          <w:sz w:val="26"/>
          <w:szCs w:val="26"/>
        </w:rPr>
        <w:t xml:space="preserve">. </w:t>
      </w:r>
    </w:p>
    <w:p w:rsidR="005A2207" w:rsidRPr="008B0B59" w:rsidRDefault="005A2207" w:rsidP="005A2207">
      <w:pPr>
        <w:ind w:firstLine="720"/>
        <w:jc w:val="both"/>
        <w:rPr>
          <w:sz w:val="26"/>
          <w:szCs w:val="26"/>
        </w:rPr>
      </w:pPr>
      <w:r w:rsidRPr="000B1B32">
        <w:rPr>
          <w:color w:val="000000"/>
          <w:sz w:val="26"/>
          <w:szCs w:val="26"/>
        </w:rPr>
        <w:t>6.4.</w:t>
      </w:r>
      <w:r w:rsidRPr="000B1B32">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C95150">
        <w:rPr>
          <w:sz w:val="26"/>
          <w:szCs w:val="26"/>
        </w:rPr>
        <w:t>zată conform prevederilor cap.14</w:t>
      </w:r>
      <w:r w:rsidRPr="000B1B32">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84A09"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D84A09">
        <w:rPr>
          <w:sz w:val="26"/>
          <w:szCs w:val="26"/>
          <w:lang w:val="ro-RO"/>
        </w:rPr>
        <w:t xml:space="preserve">. </w:t>
      </w:r>
    </w:p>
    <w:p w:rsidR="00ED0811" w:rsidRPr="00D84A09"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C95150" w:rsidRDefault="00C95150" w:rsidP="00C95150">
      <w:pPr>
        <w:pStyle w:val="BodyText"/>
        <w:numPr>
          <w:ilvl w:val="0"/>
          <w:numId w:val="14"/>
        </w:numPr>
        <w:rPr>
          <w:sz w:val="26"/>
          <w:szCs w:val="26"/>
          <w:lang w:val="ro-RO"/>
        </w:rPr>
      </w:pPr>
      <w:r>
        <w:rPr>
          <w:sz w:val="26"/>
          <w:szCs w:val="26"/>
          <w:lang w:val="ro-RO"/>
        </w:rPr>
        <w:t>contractul propriu-zis;</w:t>
      </w:r>
    </w:p>
    <w:p w:rsidR="00C95150" w:rsidRDefault="00C95150" w:rsidP="00C95150">
      <w:pPr>
        <w:pStyle w:val="BodyText"/>
        <w:numPr>
          <w:ilvl w:val="0"/>
          <w:numId w:val="14"/>
        </w:numPr>
        <w:tabs>
          <w:tab w:val="left" w:pos="360"/>
        </w:tabs>
        <w:suppressAutoHyphens/>
        <w:rPr>
          <w:bCs/>
          <w:sz w:val="26"/>
          <w:szCs w:val="26"/>
          <w:lang w:val="fr-FR"/>
        </w:rPr>
      </w:pPr>
      <w:r>
        <w:rPr>
          <w:bCs/>
          <w:sz w:val="26"/>
          <w:szCs w:val="26"/>
          <w:lang w:val="fr-FR"/>
        </w:rPr>
        <w:t>propunerea tehnică şi financiară prezentată de furnizor;</w:t>
      </w:r>
    </w:p>
    <w:p w:rsidR="00C95150" w:rsidRDefault="00C95150" w:rsidP="00C95150">
      <w:pPr>
        <w:pStyle w:val="BodyText"/>
        <w:numPr>
          <w:ilvl w:val="0"/>
          <w:numId w:val="14"/>
        </w:numPr>
        <w:rPr>
          <w:sz w:val="26"/>
          <w:szCs w:val="26"/>
          <w:lang w:val="ro-RO"/>
        </w:rPr>
      </w:pPr>
      <w:r>
        <w:rPr>
          <w:sz w:val="26"/>
          <w:szCs w:val="26"/>
          <w:lang w:val="ro-RO"/>
        </w:rPr>
        <w:t>caietul de sarcini;</w:t>
      </w:r>
    </w:p>
    <w:p w:rsidR="00C95150" w:rsidRDefault="00C95150" w:rsidP="00C95150">
      <w:pPr>
        <w:pStyle w:val="BodyText"/>
        <w:numPr>
          <w:ilvl w:val="0"/>
          <w:numId w:val="14"/>
        </w:numPr>
        <w:rPr>
          <w:sz w:val="26"/>
          <w:szCs w:val="26"/>
          <w:lang w:val="ro-RO"/>
        </w:rPr>
      </w:pPr>
      <w:r>
        <w:rPr>
          <w:sz w:val="26"/>
          <w:szCs w:val="26"/>
          <w:lang w:val="ro-RO"/>
        </w:rPr>
        <w:t>lista cuprinzând subcontractanţii, cu datele de recunoaştere a acestora, precum şi contractele încheiate cu aceştia, dacă este cazul;</w:t>
      </w:r>
    </w:p>
    <w:p w:rsidR="00C95150" w:rsidRDefault="00C95150" w:rsidP="00C95150">
      <w:pPr>
        <w:pStyle w:val="BodyText"/>
        <w:numPr>
          <w:ilvl w:val="0"/>
          <w:numId w:val="14"/>
        </w:numPr>
        <w:rPr>
          <w:sz w:val="26"/>
          <w:lang w:val="ro-RO"/>
        </w:rPr>
      </w:pPr>
      <w:r>
        <w:rPr>
          <w:sz w:val="26"/>
          <w:lang w:val="ro-RO"/>
        </w:rPr>
        <w:t>contractele încheiate de furnizor cu terții sustinători (dacă este cazul);</w:t>
      </w:r>
    </w:p>
    <w:p w:rsidR="00C95150" w:rsidRDefault="00C95150" w:rsidP="00C95150">
      <w:pPr>
        <w:pStyle w:val="BodyText"/>
        <w:numPr>
          <w:ilvl w:val="0"/>
          <w:numId w:val="14"/>
        </w:numPr>
        <w:rPr>
          <w:sz w:val="26"/>
          <w:szCs w:val="26"/>
          <w:lang w:val="ro-RO"/>
        </w:rPr>
      </w:pPr>
      <w:r>
        <w:rPr>
          <w:sz w:val="26"/>
          <w:szCs w:val="26"/>
          <w:lang w:val="ro-RO"/>
        </w:rPr>
        <w:t>anexele menţionate în textul contractului;</w:t>
      </w:r>
    </w:p>
    <w:p w:rsidR="00C95150" w:rsidRDefault="00C95150" w:rsidP="00C95150">
      <w:pPr>
        <w:pStyle w:val="BodyText"/>
        <w:numPr>
          <w:ilvl w:val="0"/>
          <w:numId w:val="14"/>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w:t>
      </w:r>
      <w:r w:rsidR="00BA5ECC">
        <w:rPr>
          <w:color w:val="000000"/>
          <w:sz w:val="26"/>
          <w:szCs w:val="26"/>
        </w:rPr>
        <w:t>ul</w:t>
      </w:r>
      <w:r w:rsidRPr="00BD62D2">
        <w:rPr>
          <w:color w:val="000000"/>
          <w:sz w:val="26"/>
          <w:szCs w:val="26"/>
        </w:rPr>
        <w:t xml:space="preserve"> la standardele şi performantele prezentate în propunerea tehnica. Când nu este menţionat nici un standard sau reglementare aplicabilă se vor respecta standardele sau alte reglementări autorizate în ţara de origine a produs</w:t>
      </w:r>
      <w:r w:rsidR="00BA5ECC">
        <w:rPr>
          <w:color w:val="000000"/>
          <w:sz w:val="26"/>
          <w:szCs w:val="26"/>
        </w:rPr>
        <w:t>ului</w:t>
      </w:r>
      <w:r w:rsidRPr="00BD62D2">
        <w:rPr>
          <w:color w:val="000000"/>
          <w:sz w:val="26"/>
          <w:szCs w:val="26"/>
        </w:rPr>
        <w:t xml:space="preserve"> sau norma internă de produs pe baza căr</w:t>
      </w:r>
      <w:r w:rsidR="00BA5ECC">
        <w:rPr>
          <w:color w:val="000000"/>
          <w:sz w:val="26"/>
          <w:szCs w:val="26"/>
        </w:rPr>
        <w:t>e</w:t>
      </w:r>
      <w:r w:rsidRPr="00BD62D2">
        <w:rPr>
          <w:color w:val="000000"/>
          <w:sz w:val="26"/>
          <w:szCs w:val="26"/>
        </w:rPr>
        <w:t>ia se garantează produs</w:t>
      </w:r>
      <w:r w:rsidR="00BA5ECC">
        <w:rPr>
          <w:color w:val="000000"/>
          <w:sz w:val="26"/>
          <w:szCs w:val="26"/>
        </w:rPr>
        <w:t>ul</w:t>
      </w:r>
      <w:r w:rsidRPr="00BD62D2">
        <w:rPr>
          <w:color w:val="000000"/>
          <w:sz w:val="26"/>
          <w:szCs w:val="26"/>
        </w:rPr>
        <w:t>.</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w:t>
      </w:r>
      <w:r w:rsidR="00BA5ECC">
        <w:rPr>
          <w:color w:val="000000"/>
          <w:sz w:val="26"/>
          <w:szCs w:val="26"/>
        </w:rPr>
        <w:t>ul</w:t>
      </w:r>
      <w:r w:rsidRPr="00BD62D2">
        <w:rPr>
          <w:color w:val="000000"/>
          <w:sz w:val="26"/>
          <w:szCs w:val="26"/>
        </w:rPr>
        <w:t xml:space="preserve"> achiziţionat;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w:t>
      </w:r>
      <w:r w:rsidR="00BA5ECC">
        <w:rPr>
          <w:sz w:val="26"/>
          <w:szCs w:val="26"/>
        </w:rPr>
        <w:t>ul</w:t>
      </w:r>
      <w:r w:rsidR="00371CEB" w:rsidRPr="00371CEB">
        <w:rPr>
          <w:sz w:val="26"/>
          <w:szCs w:val="26"/>
        </w:rPr>
        <w:t xml:space="preserve"> </w:t>
      </w:r>
      <w:r w:rsidR="00371CEB" w:rsidRPr="00DD47CB">
        <w:rPr>
          <w:sz w:val="26"/>
          <w:szCs w:val="26"/>
        </w:rPr>
        <w:t>şi să presteze serviciile</w:t>
      </w:r>
      <w:r w:rsidRPr="00046CC4">
        <w:rPr>
          <w:sz w:val="26"/>
          <w:szCs w:val="26"/>
        </w:rPr>
        <w:t xml:space="preserve"> astfel încât acesta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D84A0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w:t>
      </w:r>
      <w:r w:rsidR="00BA5ECC">
        <w:rPr>
          <w:color w:val="000000"/>
          <w:sz w:val="26"/>
          <w:szCs w:val="26"/>
        </w:rPr>
        <w:t>ului</w:t>
      </w:r>
      <w:r w:rsidRPr="00BD62D2">
        <w:rPr>
          <w:color w:val="000000"/>
          <w:sz w:val="26"/>
          <w:szCs w:val="26"/>
        </w:rPr>
        <w:t xml:space="preserve">; </w:t>
      </w:r>
      <w:r>
        <w:rPr>
          <w:color w:val="000000"/>
          <w:sz w:val="26"/>
          <w:szCs w:val="26"/>
        </w:rPr>
        <w:t xml:space="preserve"> </w:t>
      </w:r>
    </w:p>
    <w:p w:rsidR="00EE6697" w:rsidRDefault="00EE6697" w:rsidP="00526E19">
      <w:pPr>
        <w:jc w:val="both"/>
        <w:rPr>
          <w:color w:val="000000"/>
          <w:sz w:val="26"/>
          <w:szCs w:val="26"/>
        </w:rPr>
      </w:pPr>
      <w:r w:rsidRPr="00BD62D2">
        <w:rPr>
          <w:color w:val="000000"/>
          <w:sz w:val="26"/>
          <w:szCs w:val="26"/>
        </w:rPr>
        <w:lastRenderedPageBreak/>
        <w:tab/>
      </w:r>
      <w:r w:rsidR="00526E19">
        <w:rPr>
          <w:color w:val="000000"/>
          <w:sz w:val="26"/>
          <w:szCs w:val="26"/>
        </w:rPr>
        <w:t>9.5.</w:t>
      </w:r>
      <w:r w:rsidR="00371CEB">
        <w:rPr>
          <w:color w:val="000000"/>
          <w:sz w:val="26"/>
          <w:szCs w:val="26"/>
        </w:rPr>
        <w:t xml:space="preserve"> </w:t>
      </w:r>
      <w:r w:rsidR="00416466">
        <w:rPr>
          <w:color w:val="000000"/>
          <w:sz w:val="26"/>
          <w:szCs w:val="26"/>
        </w:rPr>
        <w:t xml:space="preserve"> </w:t>
      </w:r>
      <w:r w:rsidR="00526E19">
        <w:rPr>
          <w:color w:val="000000"/>
          <w:sz w:val="26"/>
          <w:szCs w:val="26"/>
        </w:rPr>
        <w:t>Furnizorul</w:t>
      </w:r>
      <w:r w:rsidR="00416466">
        <w:rPr>
          <w:color w:val="000000"/>
          <w:sz w:val="26"/>
          <w:szCs w:val="26"/>
        </w:rPr>
        <w:t xml:space="preserve"> va livra produsul însoțit de manualul de utilizare (întreținere) în limba română și de softul specializat pe suport optic/flash.</w:t>
      </w:r>
    </w:p>
    <w:p w:rsidR="00371CEB" w:rsidRDefault="00CD4ACC" w:rsidP="00371CEB">
      <w:pPr>
        <w:pStyle w:val="BodyText"/>
        <w:ind w:firstLine="720"/>
        <w:rPr>
          <w:color w:val="000000"/>
          <w:sz w:val="26"/>
          <w:szCs w:val="26"/>
        </w:rPr>
      </w:pPr>
      <w:r>
        <w:rPr>
          <w:color w:val="000000"/>
          <w:sz w:val="26"/>
          <w:szCs w:val="26"/>
        </w:rPr>
        <w:t>9.6.</w:t>
      </w:r>
      <w:r w:rsidR="00371CEB">
        <w:rPr>
          <w:color w:val="000000"/>
          <w:sz w:val="26"/>
          <w:szCs w:val="26"/>
        </w:rPr>
        <w:t xml:space="preserve"> </w:t>
      </w:r>
      <w:r>
        <w:rPr>
          <w:color w:val="000000"/>
          <w:sz w:val="26"/>
          <w:szCs w:val="26"/>
        </w:rPr>
        <w:t>Furnizorul va asigura demontarea</w:t>
      </w:r>
      <w:r w:rsidR="00BA5ECC">
        <w:rPr>
          <w:color w:val="000000"/>
          <w:sz w:val="26"/>
          <w:szCs w:val="26"/>
        </w:rPr>
        <w:t xml:space="preserve"> centralei vechi</w:t>
      </w:r>
      <w:r>
        <w:rPr>
          <w:color w:val="000000"/>
          <w:sz w:val="26"/>
          <w:szCs w:val="26"/>
        </w:rPr>
        <w:t>/montarea centralei</w:t>
      </w:r>
      <w:r w:rsidR="00BA5ECC">
        <w:rPr>
          <w:color w:val="000000"/>
          <w:sz w:val="26"/>
          <w:szCs w:val="26"/>
        </w:rPr>
        <w:t xml:space="preserve"> noi</w:t>
      </w:r>
      <w:r>
        <w:rPr>
          <w:color w:val="000000"/>
          <w:sz w:val="26"/>
          <w:szCs w:val="26"/>
        </w:rPr>
        <w:t xml:space="preserve">, montarea modulelor de extensie, conectarea firelor la centrala nouă, programarea centralei și </w:t>
      </w:r>
      <w:r w:rsidR="00BA5ECC">
        <w:rPr>
          <w:color w:val="000000"/>
          <w:sz w:val="26"/>
          <w:szCs w:val="26"/>
        </w:rPr>
        <w:t>punerea in functiune a acesteia. La terminarea prestarii serviciilor va incheia impreuna cu achizitorul un</w:t>
      </w:r>
      <w:r w:rsidR="00BA5ECC" w:rsidRPr="00C95150">
        <w:rPr>
          <w:color w:val="000000"/>
          <w:sz w:val="26"/>
          <w:szCs w:val="26"/>
        </w:rPr>
        <w:t xml:space="preserve"> </w:t>
      </w:r>
      <w:r w:rsidR="00183C76" w:rsidRPr="00C95150">
        <w:rPr>
          <w:color w:val="000000"/>
          <w:sz w:val="26"/>
          <w:szCs w:val="26"/>
        </w:rPr>
        <w:t>Proces Verbal de Punere in Funcțiune</w:t>
      </w:r>
      <w:r w:rsidR="00183C76">
        <w:rPr>
          <w:color w:val="000000"/>
          <w:sz w:val="26"/>
          <w:szCs w:val="26"/>
        </w:rPr>
        <w:t>.</w:t>
      </w:r>
      <w:r>
        <w:rPr>
          <w:color w:val="000000"/>
          <w:sz w:val="26"/>
          <w:szCs w:val="26"/>
        </w:rPr>
        <w:t xml:space="preserve"> </w:t>
      </w:r>
      <w:r w:rsidR="00C95150">
        <w:rPr>
          <w:color w:val="000000"/>
          <w:sz w:val="26"/>
          <w:szCs w:val="26"/>
        </w:rPr>
        <w:t xml:space="preserve">Costurile serviciilor de </w:t>
      </w:r>
      <w:r w:rsidR="003871D2">
        <w:rPr>
          <w:color w:val="000000"/>
          <w:sz w:val="26"/>
          <w:szCs w:val="26"/>
        </w:rPr>
        <w:t>demontare, monta</w:t>
      </w:r>
      <w:r w:rsidR="000C7C32">
        <w:rPr>
          <w:color w:val="000000"/>
          <w:sz w:val="26"/>
          <w:szCs w:val="26"/>
        </w:rPr>
        <w:t>re, programare si punere in func</w:t>
      </w:r>
      <w:r w:rsidR="003871D2">
        <w:rPr>
          <w:color w:val="000000"/>
          <w:sz w:val="26"/>
          <w:szCs w:val="26"/>
        </w:rPr>
        <w:t>tiune sunt incluse in pretul produsului.</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7</w:t>
      </w:r>
      <w:r w:rsidRPr="00A177FA">
        <w:rPr>
          <w:sz w:val="26"/>
          <w:szCs w:val="26"/>
          <w:lang w:val="ro-RO"/>
        </w:rPr>
        <w:t xml:space="preserve">.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w:t>
      </w:r>
      <w:r>
        <w:rPr>
          <w:sz w:val="26"/>
          <w:szCs w:val="26"/>
          <w:lang w:val="ro-RO"/>
        </w:rPr>
        <w:t>contractantului</w:t>
      </w:r>
      <w:r w:rsidRPr="00A177FA">
        <w:rPr>
          <w:sz w:val="26"/>
          <w:szCs w:val="26"/>
          <w:lang w:val="ro-RO"/>
        </w:rPr>
        <w:t>.</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8</w:t>
      </w:r>
      <w:r w:rsidRPr="00A177FA">
        <w:rPr>
          <w:sz w:val="26"/>
          <w:szCs w:val="26"/>
          <w:lang w:val="ro-RO"/>
        </w:rPr>
        <w:t>. Să presteze serviciile din contract pe baza tehnologiilor proprii şi a procedurilor operaţionale de managementul calităţii conform manualului calităţii propriu.</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9</w:t>
      </w:r>
      <w:r w:rsidRPr="00A177FA">
        <w:rPr>
          <w:sz w:val="26"/>
          <w:szCs w:val="26"/>
          <w:lang w:val="ro-RO"/>
        </w:rPr>
        <w:t>. Să execute pe cheltuiala sa serviciile realizate cu deficienţe şi abateri de la documentaţii, standarde, prescripţii tehnice, constatate pe parcursul derulării contractului, la recepţie sau în perioada de garanţie tehnică.</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10</w:t>
      </w:r>
      <w:r w:rsidRPr="00A177FA">
        <w:rPr>
          <w:sz w:val="26"/>
          <w:szCs w:val="26"/>
          <w:lang w:val="ro-RO"/>
        </w:rPr>
        <w:t>. Să asigure personal suficient, calificat şi autoriza</w:t>
      </w:r>
      <w:r w:rsidR="00F66AB7">
        <w:rPr>
          <w:sz w:val="26"/>
          <w:szCs w:val="26"/>
          <w:lang w:val="ro-RO"/>
        </w:rPr>
        <w:t xml:space="preserve">t pentru prestarea serviciilor </w:t>
      </w:r>
      <w:r w:rsidRPr="00A177FA">
        <w:rPr>
          <w:sz w:val="26"/>
          <w:szCs w:val="26"/>
          <w:lang w:val="ro-RO"/>
        </w:rPr>
        <w:t>şi la punerea în funcţiune, precum şi în perioada de garanţie tehnică în cazul necesităţii eliminării unor neconformităţi.</w:t>
      </w:r>
    </w:p>
    <w:p w:rsidR="00371CEB" w:rsidRPr="00A177FA" w:rsidRDefault="000C7C32" w:rsidP="00371CEB">
      <w:pPr>
        <w:pStyle w:val="BodyText"/>
        <w:ind w:firstLine="720"/>
        <w:rPr>
          <w:sz w:val="26"/>
          <w:szCs w:val="26"/>
          <w:lang w:val="ro-RO"/>
        </w:rPr>
      </w:pPr>
      <w:r>
        <w:rPr>
          <w:sz w:val="26"/>
          <w:szCs w:val="26"/>
          <w:lang w:val="ro-RO"/>
        </w:rPr>
        <w:t>Furnizor</w:t>
      </w:r>
      <w:r w:rsidR="00371CEB">
        <w:rPr>
          <w:sz w:val="26"/>
          <w:szCs w:val="26"/>
          <w:lang w:val="ro-RO"/>
        </w:rPr>
        <w:t>ul</w:t>
      </w:r>
      <w:r w:rsidR="00371CEB" w:rsidRPr="00A177FA">
        <w:rPr>
          <w:sz w:val="26"/>
          <w:szCs w:val="26"/>
          <w:lang w:val="ro-RO"/>
        </w:rPr>
        <w:t xml:space="preserve"> nu va folosi sub nici o formă (detaşare, angajare în afara orelor de program, etc) personal de exploatare de la achizitor, pentru prestarea serviciilor care fac obiectul prezentului contract.</w:t>
      </w:r>
    </w:p>
    <w:p w:rsidR="00371CEB" w:rsidRPr="00A177FA" w:rsidRDefault="00371CEB" w:rsidP="00371CEB">
      <w:pPr>
        <w:pStyle w:val="BodyText"/>
        <w:ind w:firstLine="720"/>
        <w:rPr>
          <w:sz w:val="26"/>
          <w:szCs w:val="26"/>
          <w:lang w:val="ro-RO"/>
        </w:rPr>
      </w:pPr>
      <w:r w:rsidRPr="00A177FA">
        <w:rPr>
          <w:sz w:val="26"/>
          <w:szCs w:val="26"/>
          <w:lang w:val="ro-RO"/>
        </w:rPr>
        <w:t>9.1</w:t>
      </w:r>
      <w:r w:rsidR="00076DA5">
        <w:rPr>
          <w:sz w:val="26"/>
          <w:szCs w:val="26"/>
          <w:lang w:val="ro-RO"/>
        </w:rPr>
        <w:t>1</w:t>
      </w:r>
      <w:r w:rsidRPr="00A177FA">
        <w:rPr>
          <w:sz w:val="26"/>
          <w:szCs w:val="26"/>
          <w:lang w:val="ro-RO"/>
        </w:rPr>
        <w:t>. Să întocmească şi să prezint</w:t>
      </w:r>
      <w:r w:rsidR="00076DA5">
        <w:rPr>
          <w:sz w:val="26"/>
          <w:szCs w:val="26"/>
          <w:lang w:val="ro-RO"/>
        </w:rPr>
        <w:t xml:space="preserve">e achizitorului documentaţia pentru inlocuirea centralei </w:t>
      </w:r>
      <w:r w:rsidRPr="00A177FA">
        <w:rPr>
          <w:sz w:val="26"/>
          <w:szCs w:val="26"/>
          <w:lang w:val="ro-RO"/>
        </w:rPr>
        <w:t xml:space="preserve">care atestă calitatea </w:t>
      </w:r>
      <w:r>
        <w:rPr>
          <w:sz w:val="26"/>
          <w:szCs w:val="26"/>
          <w:lang w:val="ro-RO"/>
        </w:rPr>
        <w:t>produs</w:t>
      </w:r>
      <w:r w:rsidR="00F66AB7">
        <w:rPr>
          <w:sz w:val="26"/>
          <w:szCs w:val="26"/>
          <w:lang w:val="ro-RO"/>
        </w:rPr>
        <w:t>ului</w:t>
      </w:r>
      <w:r>
        <w:rPr>
          <w:sz w:val="26"/>
          <w:szCs w:val="26"/>
          <w:lang w:val="ro-RO"/>
        </w:rPr>
        <w:t xml:space="preserve"> livrat si a </w:t>
      </w:r>
      <w:r w:rsidRPr="00A177FA">
        <w:rPr>
          <w:sz w:val="26"/>
          <w:szCs w:val="26"/>
          <w:lang w:val="ro-RO"/>
        </w:rPr>
        <w:t xml:space="preserve">serviciilor </w:t>
      </w:r>
      <w:r>
        <w:rPr>
          <w:sz w:val="26"/>
          <w:szCs w:val="26"/>
          <w:lang w:val="ro-RO"/>
        </w:rPr>
        <w:t>prestate</w:t>
      </w:r>
      <w:r w:rsidRPr="00A177FA">
        <w:rPr>
          <w:sz w:val="26"/>
          <w:szCs w:val="26"/>
          <w:lang w:val="ro-RO"/>
        </w:rPr>
        <w:t xml:space="preserve"> conform legislaţiei în vigoare, normelor </w:t>
      </w:r>
      <w:r>
        <w:rPr>
          <w:sz w:val="26"/>
          <w:szCs w:val="26"/>
          <w:lang w:val="ro-RO"/>
        </w:rPr>
        <w:t>de</w:t>
      </w:r>
      <w:r w:rsidRPr="00A177FA">
        <w:rPr>
          <w:sz w:val="26"/>
          <w:szCs w:val="26"/>
          <w:lang w:val="ro-RO"/>
        </w:rPr>
        <w:t xml:space="preserve"> nivel departamental şi naţional, (buletine de control, de analize, planuri de control, de măsurători electrice, expertize tehnice etc).</w:t>
      </w:r>
    </w:p>
    <w:p w:rsidR="00F66AB7" w:rsidRPr="00A177FA" w:rsidRDefault="00371CEB" w:rsidP="00F66AB7">
      <w:pPr>
        <w:jc w:val="both"/>
        <w:rPr>
          <w:sz w:val="26"/>
          <w:szCs w:val="26"/>
          <w:lang w:val="pt-BR"/>
        </w:rPr>
      </w:pPr>
      <w:r w:rsidRPr="00C95150">
        <w:rPr>
          <w:sz w:val="26"/>
          <w:szCs w:val="26"/>
          <w:lang w:val="pt-BR"/>
        </w:rPr>
        <w:tab/>
      </w:r>
      <w:r w:rsidR="00F66AB7" w:rsidRPr="00C95150">
        <w:rPr>
          <w:sz w:val="26"/>
          <w:szCs w:val="26"/>
          <w:lang w:val="pt-BR"/>
        </w:rPr>
        <w:t xml:space="preserve">Documentatia </w:t>
      </w:r>
      <w:r w:rsidR="00076DA5" w:rsidRPr="00C95150">
        <w:rPr>
          <w:sz w:val="26"/>
          <w:szCs w:val="26"/>
          <w:lang w:val="pt-BR"/>
        </w:rPr>
        <w:t>pentru</w:t>
      </w:r>
      <w:r w:rsidR="00F66AB7" w:rsidRPr="00C95150">
        <w:rPr>
          <w:sz w:val="26"/>
          <w:szCs w:val="26"/>
          <w:lang w:val="pt-BR"/>
        </w:rPr>
        <w:t xml:space="preserve"> </w:t>
      </w:r>
      <w:r w:rsidR="00076DA5" w:rsidRPr="00C95150">
        <w:rPr>
          <w:sz w:val="26"/>
          <w:szCs w:val="26"/>
          <w:lang w:val="pt-BR"/>
        </w:rPr>
        <w:t>inlocuirea centralei</w:t>
      </w:r>
      <w:r w:rsidR="00F66AB7" w:rsidRPr="00A177FA">
        <w:rPr>
          <w:sz w:val="26"/>
          <w:szCs w:val="26"/>
          <w:lang w:val="pt-BR"/>
        </w:rPr>
        <w:t xml:space="preserve"> va cuprinde cel putin urmatoarele :</w:t>
      </w:r>
    </w:p>
    <w:p w:rsidR="00F66AB7" w:rsidRPr="00A177FA" w:rsidRDefault="00F66AB7" w:rsidP="00F66AB7">
      <w:pPr>
        <w:numPr>
          <w:ilvl w:val="0"/>
          <w:numId w:val="13"/>
        </w:numPr>
        <w:ind w:left="1080"/>
        <w:jc w:val="both"/>
        <w:rPr>
          <w:b/>
          <w:color w:val="000000"/>
          <w:sz w:val="26"/>
          <w:szCs w:val="26"/>
        </w:rPr>
      </w:pPr>
      <w:r w:rsidRPr="00A177FA">
        <w:rPr>
          <w:color w:val="000000"/>
          <w:sz w:val="26"/>
          <w:szCs w:val="26"/>
        </w:rPr>
        <w:t>Certificat de calitate</w:t>
      </w:r>
      <w:r w:rsidR="00543289">
        <w:rPr>
          <w:color w:val="000000"/>
          <w:sz w:val="26"/>
          <w:szCs w:val="26"/>
        </w:rPr>
        <w:t xml:space="preserve"> de la producator </w:t>
      </w:r>
      <w:r w:rsidR="00076DA5">
        <w:rPr>
          <w:color w:val="000000"/>
          <w:sz w:val="26"/>
          <w:szCs w:val="26"/>
        </w:rPr>
        <w:t>/ declaratie de conformitate</w:t>
      </w:r>
      <w:r w:rsidRPr="00A177FA">
        <w:rPr>
          <w:color w:val="000000"/>
          <w:sz w:val="26"/>
          <w:szCs w:val="26"/>
        </w:rPr>
        <w:t xml:space="preserve"> si </w:t>
      </w:r>
      <w:r w:rsidR="00076DA5">
        <w:rPr>
          <w:color w:val="000000"/>
          <w:sz w:val="26"/>
          <w:szCs w:val="26"/>
        </w:rPr>
        <w:t xml:space="preserve">certificat de </w:t>
      </w:r>
      <w:r w:rsidRPr="00A177FA">
        <w:rPr>
          <w:color w:val="000000"/>
          <w:sz w:val="26"/>
          <w:szCs w:val="26"/>
        </w:rPr>
        <w:t xml:space="preserve">garantie </w:t>
      </w:r>
    </w:p>
    <w:p w:rsidR="00F66AB7" w:rsidRPr="00076DA5" w:rsidRDefault="00F66AB7" w:rsidP="00F66AB7">
      <w:pPr>
        <w:numPr>
          <w:ilvl w:val="0"/>
          <w:numId w:val="13"/>
        </w:numPr>
        <w:ind w:left="1080"/>
        <w:jc w:val="both"/>
        <w:rPr>
          <w:b/>
          <w:color w:val="000000"/>
          <w:sz w:val="26"/>
          <w:szCs w:val="26"/>
        </w:rPr>
      </w:pPr>
      <w:r w:rsidRPr="00A177FA">
        <w:rPr>
          <w:color w:val="000000"/>
          <w:sz w:val="26"/>
          <w:szCs w:val="26"/>
        </w:rPr>
        <w:t xml:space="preserve">Manual de </w:t>
      </w:r>
      <w:r w:rsidR="00076DA5">
        <w:rPr>
          <w:color w:val="000000"/>
          <w:sz w:val="26"/>
          <w:szCs w:val="26"/>
        </w:rPr>
        <w:t>utilizare si intretinere a centralei de detectie si semnalizare incendiu in limba romana</w:t>
      </w:r>
    </w:p>
    <w:p w:rsidR="00076DA5" w:rsidRPr="008717B1" w:rsidRDefault="00543289" w:rsidP="00543289">
      <w:pPr>
        <w:ind w:left="1080"/>
        <w:jc w:val="both"/>
        <w:rPr>
          <w:b/>
          <w:color w:val="000000"/>
          <w:sz w:val="26"/>
          <w:szCs w:val="26"/>
        </w:rPr>
      </w:pPr>
      <w:r>
        <w:rPr>
          <w:color w:val="000000"/>
          <w:sz w:val="26"/>
          <w:szCs w:val="26"/>
        </w:rPr>
        <w:t xml:space="preserve">Odata cu centrala de detectie si semnalizare incendiu se va preda beneficiarului si </w:t>
      </w:r>
      <w:r w:rsidR="00076DA5">
        <w:rPr>
          <w:color w:val="000000"/>
          <w:sz w:val="26"/>
          <w:szCs w:val="26"/>
        </w:rPr>
        <w:t>Softul specializat pe suport optic/flash.</w:t>
      </w:r>
    </w:p>
    <w:p w:rsidR="00F66AB7" w:rsidRPr="00A177FA" w:rsidRDefault="00F66AB7" w:rsidP="00F66AB7">
      <w:pPr>
        <w:pStyle w:val="BodyText"/>
        <w:ind w:firstLine="720"/>
        <w:rPr>
          <w:sz w:val="26"/>
          <w:szCs w:val="26"/>
          <w:lang w:val="ro-RO"/>
        </w:rPr>
      </w:pPr>
      <w:r w:rsidRPr="00A177FA">
        <w:rPr>
          <w:color w:val="000000"/>
          <w:sz w:val="26"/>
          <w:szCs w:val="26"/>
        </w:rPr>
        <w:t>9.1</w:t>
      </w:r>
      <w:r w:rsidR="00543289">
        <w:rPr>
          <w:color w:val="000000"/>
          <w:sz w:val="26"/>
          <w:szCs w:val="26"/>
        </w:rPr>
        <w:t>2</w:t>
      </w:r>
      <w:r w:rsidRPr="00A177FA">
        <w:rPr>
          <w:color w:val="000000"/>
          <w:sz w:val="26"/>
          <w:szCs w:val="26"/>
        </w:rPr>
        <w:t>.</w:t>
      </w:r>
      <w:r w:rsidRPr="00A177FA">
        <w:rPr>
          <w:sz w:val="26"/>
          <w:szCs w:val="26"/>
        </w:rPr>
        <w:t xml:space="preserve"> </w:t>
      </w:r>
      <w:r w:rsidR="000C7C32">
        <w:rPr>
          <w:sz w:val="26"/>
          <w:szCs w:val="26"/>
          <w:lang w:val="ro-RO"/>
        </w:rPr>
        <w:t>Furnizorul</w:t>
      </w:r>
      <w:r w:rsidRPr="00A177FA">
        <w:rPr>
          <w:sz w:val="26"/>
          <w:szCs w:val="26"/>
          <w:lang w:val="ro-RO"/>
        </w:rPr>
        <w:t xml:space="preserve"> va introduce în incinta achizitorului numai materialele, echipamentele şi piesele de schimb/consumabilele din obligaţia sa contractuală.</w:t>
      </w:r>
    </w:p>
    <w:p w:rsidR="00EE6697" w:rsidRDefault="00EE6697" w:rsidP="00371CEB">
      <w:pPr>
        <w:jc w:val="both"/>
        <w:rPr>
          <w:color w:val="000000"/>
          <w:sz w:val="26"/>
          <w:szCs w:val="26"/>
        </w:rPr>
      </w:pPr>
      <w:r w:rsidRPr="00BD62D2">
        <w:rPr>
          <w:color w:val="000000"/>
          <w:sz w:val="26"/>
          <w:szCs w:val="26"/>
        </w:rPr>
        <w:tab/>
        <w:t>9.</w:t>
      </w:r>
      <w:r w:rsidR="00076DA5">
        <w:rPr>
          <w:color w:val="000000"/>
          <w:sz w:val="26"/>
          <w:szCs w:val="26"/>
        </w:rPr>
        <w:t>1</w:t>
      </w:r>
      <w:r w:rsidR="00543289">
        <w:rPr>
          <w:color w:val="000000"/>
          <w:sz w:val="26"/>
          <w:szCs w:val="26"/>
        </w:rPr>
        <w:t>3</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w:t>
      </w:r>
      <w:r w:rsidR="00371CEB">
        <w:rPr>
          <w:color w:val="000000"/>
          <w:sz w:val="26"/>
          <w:szCs w:val="26"/>
        </w:rPr>
        <w:t>/montajului/punerii in functiune (dupa caz)</w:t>
      </w:r>
      <w:r w:rsidRPr="00BD62D2">
        <w:rPr>
          <w:color w:val="000000"/>
          <w:sz w:val="26"/>
          <w:szCs w:val="26"/>
        </w:rPr>
        <w:t>. Aceasta obligaţie nu exonerează furnizorul de plata penalităţilor de întârziere.</w:t>
      </w:r>
    </w:p>
    <w:p w:rsidR="00EE6697" w:rsidRDefault="00076DA5" w:rsidP="00EE6697">
      <w:pPr>
        <w:pStyle w:val="BodyText"/>
        <w:ind w:firstLine="708"/>
        <w:rPr>
          <w:color w:val="000000"/>
          <w:sz w:val="26"/>
          <w:szCs w:val="26"/>
          <w:lang w:val="ro-RO"/>
        </w:rPr>
      </w:pPr>
      <w:r w:rsidRPr="00A177FA">
        <w:rPr>
          <w:sz w:val="26"/>
          <w:szCs w:val="26"/>
          <w:lang w:val="ro-RO"/>
        </w:rPr>
        <w:t>9.1</w:t>
      </w:r>
      <w:r w:rsidR="00543289">
        <w:rPr>
          <w:sz w:val="26"/>
          <w:szCs w:val="26"/>
          <w:lang w:val="ro-RO"/>
        </w:rPr>
        <w:t>4</w:t>
      </w:r>
      <w:r w:rsidRPr="00A177FA">
        <w:rPr>
          <w:sz w:val="26"/>
          <w:szCs w:val="26"/>
          <w:lang w:val="ro-RO"/>
        </w:rPr>
        <w:t xml:space="preserve">. </w:t>
      </w:r>
      <w:r w:rsidR="00EE6697">
        <w:rPr>
          <w:color w:val="000000"/>
          <w:sz w:val="26"/>
          <w:szCs w:val="26"/>
          <w:lang w:val="ro-RO"/>
        </w:rPr>
        <w:t>Pentru serviciile aferente livrarii, prestate in incintele achizitorului (</w:t>
      </w:r>
      <w:r w:rsidR="00371CEB">
        <w:rPr>
          <w:color w:val="000000"/>
          <w:sz w:val="26"/>
          <w:szCs w:val="26"/>
          <w:lang w:val="ro-RO"/>
        </w:rPr>
        <w:t xml:space="preserve">transport, descarcare, </w:t>
      </w:r>
      <w:r w:rsidR="00416466" w:rsidRPr="00725421">
        <w:rPr>
          <w:sz w:val="26"/>
          <w:szCs w:val="26"/>
          <w:lang w:val="ro-RO"/>
        </w:rPr>
        <w:t>demontare</w:t>
      </w:r>
      <w:r w:rsidR="00371CEB">
        <w:rPr>
          <w:sz w:val="26"/>
          <w:szCs w:val="26"/>
          <w:lang w:val="ro-RO"/>
        </w:rPr>
        <w:t xml:space="preserve"> centrala veche, montare centrala noua</w:t>
      </w:r>
      <w:r w:rsidR="00EE6697" w:rsidRPr="00725421">
        <w:rPr>
          <w:sz w:val="26"/>
          <w:szCs w:val="26"/>
          <w:lang w:val="ro-RO"/>
        </w:rPr>
        <w:t>,</w:t>
      </w:r>
      <w:r w:rsidR="00371CEB">
        <w:rPr>
          <w:sz w:val="26"/>
          <w:szCs w:val="26"/>
          <w:lang w:val="ro-RO"/>
        </w:rPr>
        <w:t xml:space="preserve"> punere in functiune</w:t>
      </w:r>
      <w:r w:rsidR="00EE6697">
        <w:rPr>
          <w:color w:val="000000"/>
          <w:sz w:val="26"/>
          <w:szCs w:val="26"/>
          <w:lang w:val="ro-RO"/>
        </w:rPr>
        <w:t xml:space="preserve"> etc</w:t>
      </w:r>
      <w:r w:rsidR="000C7C32">
        <w:rPr>
          <w:color w:val="000000"/>
          <w:sz w:val="26"/>
          <w:szCs w:val="26"/>
          <w:lang w:val="ro-RO"/>
        </w:rPr>
        <w:t>.</w:t>
      </w:r>
      <w:r w:rsidR="00EE6697">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lastRenderedPageBreak/>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000C7C32">
        <w:rPr>
          <w:sz w:val="26"/>
          <w:szCs w:val="26"/>
        </w:rPr>
        <w:t>.11</w:t>
      </w:r>
      <w:r w:rsidRPr="00A43860">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w:t>
      </w:r>
      <w:r w:rsidR="004247B2">
        <w:rPr>
          <w:sz w:val="26"/>
          <w:szCs w:val="26"/>
          <w:lang w:val="ro-RO"/>
        </w:rPr>
        <w:t>ului furnizat (inclusiv al serviciilor de demontare/montare si punere in functiune a noii centrale de detectie si semnalizare incendiu)</w:t>
      </w:r>
      <w:r w:rsidRPr="00BD62D2">
        <w:rPr>
          <w:sz w:val="26"/>
          <w:szCs w:val="26"/>
          <w:lang w:val="ro-RO"/>
        </w:rPr>
        <w:t xml:space="preserve"> că</w:t>
      </w:r>
      <w:r>
        <w:rPr>
          <w:sz w:val="26"/>
          <w:szCs w:val="26"/>
          <w:lang w:val="ro-RO"/>
        </w:rPr>
        <w:t xml:space="preserve">tre furnizor în termenul convenit la art. 11.1, </w:t>
      </w:r>
      <w:r w:rsidRPr="00BD62D2">
        <w:rPr>
          <w:sz w:val="26"/>
          <w:szCs w:val="26"/>
          <w:lang w:val="ro-RO"/>
        </w:rPr>
        <w:t>după recepţionarea produs</w:t>
      </w:r>
      <w:r w:rsidR="004247B2">
        <w:rPr>
          <w:sz w:val="26"/>
          <w:szCs w:val="26"/>
          <w:lang w:val="ro-RO"/>
        </w:rPr>
        <w:t>ului si serviciilor aferente montajului</w:t>
      </w:r>
      <w:r w:rsidRPr="00BD62D2">
        <w:rPr>
          <w:sz w:val="26"/>
          <w:szCs w:val="26"/>
          <w:lang w:val="ro-RO"/>
        </w:rPr>
        <w:t xml:space="preserve"> şi înregistrarea facturii la achizitor.</w:t>
      </w:r>
      <w:r w:rsidRPr="00BD62D2">
        <w:rPr>
          <w:color w:val="000000"/>
          <w:sz w:val="26"/>
          <w:szCs w:val="26"/>
          <w:lang w:val="ro-RO"/>
        </w:rPr>
        <w:t xml:space="preserve"> </w:t>
      </w:r>
    </w:p>
    <w:p w:rsidR="004247B2" w:rsidRDefault="004247B2" w:rsidP="004247B2">
      <w:pPr>
        <w:pStyle w:val="BodyText"/>
        <w:ind w:firstLine="720"/>
        <w:rPr>
          <w:sz w:val="26"/>
          <w:szCs w:val="26"/>
          <w:lang w:val="ro-RO"/>
        </w:rPr>
      </w:pPr>
      <w:r w:rsidRPr="00B15341">
        <w:rPr>
          <w:sz w:val="26"/>
          <w:szCs w:val="26"/>
          <w:lang w:val="ro-RO"/>
        </w:rPr>
        <w:t>10.</w:t>
      </w:r>
      <w:r w:rsidR="002A769C">
        <w:rPr>
          <w:sz w:val="26"/>
          <w:szCs w:val="26"/>
          <w:lang w:val="ro-RO"/>
        </w:rPr>
        <w:t>3</w:t>
      </w:r>
      <w:r w:rsidRPr="00B15341">
        <w:rPr>
          <w:sz w:val="26"/>
          <w:szCs w:val="26"/>
          <w:lang w:val="ro-RO"/>
        </w:rPr>
        <w:t>. Să organizeze şi să execute probele tehnologice de punere în funcţiune a</w:t>
      </w:r>
      <w:r>
        <w:rPr>
          <w:sz w:val="26"/>
          <w:szCs w:val="26"/>
          <w:lang w:val="ro-RO"/>
        </w:rPr>
        <w:t xml:space="preserve"> produselor furnizate si montate, în conformitate cu instrucţiunile de exploatare, la termenul convenit, consemnând în comun cu contractantul parametrii de calitate obţinuţi în raport cu cei stabiliţi.</w:t>
      </w:r>
    </w:p>
    <w:p w:rsidR="004247B2" w:rsidRPr="00A177FA" w:rsidRDefault="004247B2" w:rsidP="004247B2">
      <w:pPr>
        <w:pStyle w:val="BodyText"/>
        <w:ind w:firstLine="720"/>
        <w:rPr>
          <w:color w:val="FF0000"/>
          <w:sz w:val="26"/>
          <w:szCs w:val="26"/>
        </w:rPr>
      </w:pPr>
      <w:r>
        <w:rPr>
          <w:sz w:val="26"/>
          <w:szCs w:val="26"/>
          <w:lang w:val="ro-RO"/>
        </w:rPr>
        <w:t>10.</w:t>
      </w:r>
      <w:r w:rsidR="002A769C">
        <w:rPr>
          <w:sz w:val="26"/>
          <w:szCs w:val="26"/>
          <w:lang w:val="ro-RO"/>
        </w:rPr>
        <w:t>4</w:t>
      </w:r>
      <w:r>
        <w:rPr>
          <w:sz w:val="26"/>
          <w:szCs w:val="26"/>
          <w:lang w:val="ro-RO"/>
        </w:rPr>
        <w:t>. Să asigure exploatarea centralei de detectie si semnalizare la incendiu şi supravegherea acesteia, în perioada de garanţie, conform instrucţiunilor de exploatare.</w:t>
      </w:r>
    </w:p>
    <w:p w:rsidR="00EE6697" w:rsidRDefault="00EE6697" w:rsidP="00EE6697">
      <w:pPr>
        <w:pStyle w:val="BodyText"/>
        <w:ind w:firstLine="720"/>
        <w:rPr>
          <w:color w:val="000000"/>
          <w:sz w:val="26"/>
          <w:szCs w:val="26"/>
          <w:lang w:val="ro-RO"/>
        </w:rPr>
      </w:pPr>
      <w:r>
        <w:rPr>
          <w:sz w:val="26"/>
          <w:szCs w:val="26"/>
          <w:lang w:val="ro-RO"/>
        </w:rPr>
        <w:t>10.</w:t>
      </w:r>
      <w:r w:rsidR="002A769C">
        <w:rPr>
          <w:sz w:val="26"/>
          <w:szCs w:val="26"/>
          <w:lang w:val="ro-RO"/>
        </w:rPr>
        <w:t>5</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C7C32" w:rsidRPr="00BD62D2" w:rsidRDefault="000C7C32" w:rsidP="00EE6697">
      <w:pPr>
        <w:pStyle w:val="BodyText"/>
        <w:ind w:firstLine="720"/>
        <w:rPr>
          <w:color w:val="000000"/>
          <w:sz w:val="26"/>
          <w:szCs w:val="26"/>
          <w:lang w:val="ro-RO"/>
        </w:rPr>
      </w:pPr>
    </w:p>
    <w:p w:rsidR="000C7C32" w:rsidRPr="00BD62D2" w:rsidRDefault="000C7C32" w:rsidP="000C7C32">
      <w:pPr>
        <w:jc w:val="both"/>
        <w:rPr>
          <w:b/>
          <w:color w:val="000000"/>
          <w:sz w:val="26"/>
          <w:szCs w:val="26"/>
        </w:rPr>
      </w:pPr>
      <w:r>
        <w:rPr>
          <w:b/>
          <w:color w:val="000000"/>
          <w:sz w:val="26"/>
          <w:szCs w:val="26"/>
        </w:rPr>
        <w:t xml:space="preserve">   11</w:t>
      </w:r>
      <w:r w:rsidRPr="00BD62D2">
        <w:rPr>
          <w:b/>
          <w:color w:val="000000"/>
          <w:sz w:val="26"/>
          <w:szCs w:val="26"/>
        </w:rPr>
        <w:t xml:space="preserve">. Recepţie, inspecţii şi teste </w:t>
      </w:r>
    </w:p>
    <w:p w:rsidR="000C7C32" w:rsidRPr="00BD62D2" w:rsidRDefault="000C7C32" w:rsidP="000C7C3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său are dreptul de a inspecta şi/sau de a testa produs</w:t>
      </w:r>
      <w:r>
        <w:rPr>
          <w:color w:val="000000"/>
          <w:sz w:val="26"/>
          <w:szCs w:val="26"/>
        </w:rPr>
        <w:t>ul</w:t>
      </w:r>
      <w:r w:rsidRPr="00BD62D2">
        <w:rPr>
          <w:color w:val="000000"/>
          <w:sz w:val="26"/>
          <w:szCs w:val="26"/>
        </w:rPr>
        <w:t xml:space="preserve"> pentru a verifica conformitatea lor cu specificaţiile din documentele contractului. </w:t>
      </w:r>
    </w:p>
    <w:p w:rsidR="000C7C32" w:rsidRPr="00BD62D2" w:rsidRDefault="000C7C32" w:rsidP="000C7C3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C7C32" w:rsidRPr="00BD62D2" w:rsidRDefault="000C7C32" w:rsidP="000C7C3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Inspecţiile şi testele din cadrul recepţiei provizorii şi recepţiei finale (calitative) se vor face la destinaţia finală a produs</w:t>
      </w:r>
      <w:r>
        <w:rPr>
          <w:color w:val="000000"/>
          <w:sz w:val="26"/>
          <w:szCs w:val="26"/>
        </w:rPr>
        <w:t>ului</w:t>
      </w:r>
      <w:r w:rsidRPr="00BD62D2">
        <w:rPr>
          <w:color w:val="000000"/>
          <w:sz w:val="26"/>
          <w:szCs w:val="26"/>
        </w:rPr>
        <w:t xml:space="preserve"> si anume: </w:t>
      </w:r>
    </w:p>
    <w:p w:rsidR="000C7C32" w:rsidRPr="00B84109" w:rsidRDefault="000C7C32" w:rsidP="000C7C32">
      <w:pPr>
        <w:ind w:firstLine="720"/>
        <w:rPr>
          <w:sz w:val="26"/>
          <w:szCs w:val="26"/>
          <w:lang w:val="it-IT"/>
        </w:rPr>
      </w:pPr>
      <w:r w:rsidRPr="00B84109">
        <w:rPr>
          <w:sz w:val="26"/>
          <w:szCs w:val="26"/>
        </w:rPr>
        <w:t xml:space="preserve">- </w:t>
      </w:r>
      <w:r w:rsidRPr="00B84109">
        <w:rPr>
          <w:sz w:val="26"/>
          <w:szCs w:val="26"/>
          <w:lang w:val="it-IT"/>
        </w:rPr>
        <w:t>Centrala Termoelectrica Bucureşti Sud:</w:t>
      </w:r>
      <w:r w:rsidRPr="00B84109">
        <w:rPr>
          <w:sz w:val="26"/>
          <w:szCs w:val="26"/>
        </w:rPr>
        <w:t xml:space="preserve"> </w:t>
      </w:r>
      <w:r w:rsidRPr="00B84109">
        <w:rPr>
          <w:sz w:val="26"/>
          <w:szCs w:val="26"/>
          <w:lang w:val="it-IT"/>
        </w:rPr>
        <w:t xml:space="preserve">Str. Releului, nr.2, sector 3 </w:t>
      </w:r>
    </w:p>
    <w:p w:rsidR="000C7C32" w:rsidRPr="00B91397" w:rsidRDefault="000C7C32" w:rsidP="000C7C32">
      <w:pPr>
        <w:pStyle w:val="BodyText"/>
        <w:ind w:firstLine="708"/>
        <w:rPr>
          <w:color w:val="FF0000"/>
          <w:sz w:val="26"/>
          <w:szCs w:val="26"/>
          <w:lang w:val="ro-RO"/>
        </w:rPr>
      </w:pPr>
      <w:r w:rsidRPr="00A92A60">
        <w:rPr>
          <w:sz w:val="26"/>
          <w:szCs w:val="26"/>
          <w:lang w:val="ro-RO"/>
        </w:rPr>
        <w:t>1</w:t>
      </w:r>
      <w:r>
        <w:rPr>
          <w:sz w:val="26"/>
          <w:szCs w:val="26"/>
          <w:lang w:val="ro-RO"/>
        </w:rPr>
        <w:t>1</w:t>
      </w:r>
      <w:r w:rsidRPr="00A92A60">
        <w:rPr>
          <w:sz w:val="26"/>
          <w:szCs w:val="26"/>
          <w:lang w:val="ro-RO"/>
        </w:rPr>
        <w:t>.4. Recepţia cantitativă şi calitativă se efectuează la achizitor,  în termen de 3 zile de la data primirii produs</w:t>
      </w:r>
      <w:r>
        <w:rPr>
          <w:sz w:val="26"/>
          <w:szCs w:val="26"/>
          <w:lang w:val="ro-RO"/>
        </w:rPr>
        <w:t>ului</w:t>
      </w:r>
      <w:r w:rsidRPr="00A92A60">
        <w:rPr>
          <w:sz w:val="26"/>
          <w:szCs w:val="26"/>
          <w:lang w:val="ro-RO"/>
        </w:rPr>
        <w:t>, termen în care este convocat furnizorul în caz de neconformităţi calitative sau cantitative.</w:t>
      </w:r>
    </w:p>
    <w:p w:rsidR="000C7C32" w:rsidRPr="00987362" w:rsidRDefault="000C7C32" w:rsidP="000C7C32">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produs</w:t>
      </w:r>
      <w:r>
        <w:rPr>
          <w:color w:val="000000"/>
          <w:sz w:val="26"/>
          <w:szCs w:val="26"/>
        </w:rPr>
        <w:t>ul</w:t>
      </w:r>
      <w:r w:rsidRPr="00987362">
        <w:rPr>
          <w:color w:val="000000"/>
          <w:sz w:val="26"/>
          <w:szCs w:val="26"/>
        </w:rPr>
        <w:t xml:space="preserve"> inspectat</w:t>
      </w:r>
      <w:r>
        <w:rPr>
          <w:color w:val="000000"/>
          <w:sz w:val="26"/>
          <w:szCs w:val="26"/>
        </w:rPr>
        <w:t xml:space="preserve"> sau testat</w:t>
      </w:r>
      <w:r w:rsidRPr="00987362">
        <w:rPr>
          <w:color w:val="000000"/>
          <w:sz w:val="26"/>
          <w:szCs w:val="26"/>
        </w:rPr>
        <w:t xml:space="preserve"> nu corespunde specificaţiilor, achizitorul are dreptul să îl respingă, iar furnizorul are obligaţia, fără a modifica preţul contractului: </w:t>
      </w:r>
    </w:p>
    <w:p w:rsidR="000C7C32" w:rsidRPr="00987362" w:rsidRDefault="000C7C32" w:rsidP="000C7C32">
      <w:pPr>
        <w:jc w:val="both"/>
        <w:rPr>
          <w:color w:val="000000"/>
          <w:sz w:val="26"/>
          <w:szCs w:val="26"/>
        </w:rPr>
      </w:pPr>
      <w:r w:rsidRPr="00987362">
        <w:rPr>
          <w:color w:val="000000"/>
          <w:sz w:val="26"/>
          <w:szCs w:val="26"/>
        </w:rPr>
        <w:t>   a) de a înlocui produs</w:t>
      </w:r>
      <w:r>
        <w:rPr>
          <w:color w:val="000000"/>
          <w:sz w:val="26"/>
          <w:szCs w:val="26"/>
        </w:rPr>
        <w:t>ul refuzat</w:t>
      </w:r>
      <w:r w:rsidRPr="00987362">
        <w:rPr>
          <w:color w:val="000000"/>
          <w:sz w:val="26"/>
          <w:szCs w:val="26"/>
        </w:rPr>
        <w:t xml:space="preserve">; sau </w:t>
      </w:r>
    </w:p>
    <w:p w:rsidR="000C7C32" w:rsidRDefault="000C7C32" w:rsidP="000C7C32">
      <w:pPr>
        <w:jc w:val="both"/>
        <w:rPr>
          <w:color w:val="000000"/>
          <w:sz w:val="26"/>
          <w:szCs w:val="26"/>
        </w:rPr>
      </w:pPr>
      <w:r w:rsidRPr="00987362">
        <w:rPr>
          <w:color w:val="000000"/>
          <w:sz w:val="26"/>
          <w:szCs w:val="26"/>
        </w:rPr>
        <w:t>   b) de a face toate modificările necesare pentru ca produs</w:t>
      </w:r>
      <w:r>
        <w:rPr>
          <w:color w:val="000000"/>
          <w:sz w:val="26"/>
          <w:szCs w:val="26"/>
        </w:rPr>
        <w:t>ul</w:t>
      </w:r>
      <w:r w:rsidRPr="00987362">
        <w:rPr>
          <w:color w:val="000000"/>
          <w:sz w:val="26"/>
          <w:szCs w:val="26"/>
        </w:rPr>
        <w:t xml:space="preserve"> să corespundă specificaţiilor l</w:t>
      </w:r>
      <w:r>
        <w:rPr>
          <w:color w:val="000000"/>
          <w:sz w:val="26"/>
          <w:szCs w:val="26"/>
        </w:rPr>
        <w:t>ui</w:t>
      </w:r>
      <w:r w:rsidRPr="00987362">
        <w:rPr>
          <w:color w:val="000000"/>
          <w:sz w:val="26"/>
          <w:szCs w:val="26"/>
        </w:rPr>
        <w:t xml:space="preserve"> tehnice. </w:t>
      </w:r>
    </w:p>
    <w:p w:rsidR="000C7C32" w:rsidRPr="00C77E5D" w:rsidRDefault="000C7C32" w:rsidP="000C7C32">
      <w:pPr>
        <w:pStyle w:val="DefaultText"/>
        <w:ind w:firstLine="708"/>
        <w:jc w:val="both"/>
        <w:rPr>
          <w:sz w:val="26"/>
          <w:szCs w:val="26"/>
          <w:lang w:val="ro-RO"/>
        </w:rPr>
      </w:pPr>
      <w:r w:rsidRPr="00C77E5D">
        <w:rPr>
          <w:sz w:val="26"/>
          <w:szCs w:val="26"/>
          <w:lang w:val="ro-RO"/>
        </w:rPr>
        <w:t>Termenul pentru eliminarea neconformitatilor va fi stabilit de comun acord de catre parti</w:t>
      </w:r>
      <w:r w:rsidRPr="00E05960">
        <w:rPr>
          <w:sz w:val="26"/>
          <w:szCs w:val="26"/>
          <w:lang w:val="ro-RO"/>
        </w:rPr>
        <w:t xml:space="preserve"> </w:t>
      </w:r>
      <w:r w:rsidRPr="00DD47CB">
        <w:rPr>
          <w:sz w:val="26"/>
          <w:szCs w:val="26"/>
          <w:lang w:val="ro-RO"/>
        </w:rPr>
        <w:t xml:space="preserve">si va fi consemnat </w:t>
      </w:r>
      <w:r w:rsidRPr="00DD47CB">
        <w:rPr>
          <w:sz w:val="26"/>
          <w:szCs w:val="26"/>
        </w:rPr>
        <w:t xml:space="preserve"> in </w:t>
      </w:r>
      <w:r w:rsidRPr="002A769C">
        <w:rPr>
          <w:color w:val="000000"/>
          <w:sz w:val="26"/>
          <w:szCs w:val="26"/>
        </w:rPr>
        <w:t>nota de constatare</w:t>
      </w:r>
      <w:r w:rsidRPr="00C77E5D">
        <w:rPr>
          <w:sz w:val="26"/>
          <w:szCs w:val="26"/>
          <w:lang w:val="ro-RO"/>
        </w:rPr>
        <w:t>. Acest termen nu va modifica termenul de livrare contractual.</w:t>
      </w:r>
    </w:p>
    <w:p w:rsidR="000C7C32" w:rsidRPr="00C77E5D" w:rsidRDefault="000C7C32" w:rsidP="000C7C32">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In cazul in care la analiza calitatii produs</w:t>
      </w:r>
      <w:r>
        <w:rPr>
          <w:noProof/>
          <w:sz w:val="26"/>
          <w:szCs w:val="26"/>
        </w:rPr>
        <w:t>ului</w:t>
      </w:r>
      <w:r w:rsidRPr="00C77E5D">
        <w:rPr>
          <w:noProof/>
          <w:sz w:val="26"/>
          <w:szCs w:val="26"/>
        </w:rPr>
        <w:t xml:space="preserve">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w:t>
      </w:r>
      <w:r>
        <w:rPr>
          <w:noProof/>
          <w:sz w:val="26"/>
          <w:szCs w:val="26"/>
        </w:rPr>
        <w:t>ul</w:t>
      </w:r>
      <w:r w:rsidRPr="00C77E5D">
        <w:rPr>
          <w:noProof/>
          <w:sz w:val="26"/>
          <w:szCs w:val="26"/>
        </w:rPr>
        <w:t xml:space="preserve"> nu corespund</w:t>
      </w:r>
      <w:r>
        <w:rPr>
          <w:noProof/>
          <w:sz w:val="26"/>
          <w:szCs w:val="26"/>
        </w:rPr>
        <w:t>e</w:t>
      </w:r>
      <w:r w:rsidRPr="00C77E5D">
        <w:rPr>
          <w:noProof/>
          <w:sz w:val="26"/>
          <w:szCs w:val="26"/>
        </w:rPr>
        <w:t xml:space="preserve"> calitativ.</w:t>
      </w:r>
    </w:p>
    <w:p w:rsidR="000C7C32" w:rsidRPr="00987362" w:rsidRDefault="000C7C32" w:rsidP="000C7C32">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Dreptul achizitorului de a inspecta, testa şi, dacă este necesar, de a respinge nu va fi limitat sau amânat datorită faptului că produs</w:t>
      </w:r>
      <w:r>
        <w:rPr>
          <w:color w:val="000000"/>
          <w:sz w:val="26"/>
          <w:szCs w:val="26"/>
        </w:rPr>
        <w:t>ul a</w:t>
      </w:r>
      <w:r w:rsidRPr="00987362">
        <w:rPr>
          <w:color w:val="000000"/>
          <w:sz w:val="26"/>
          <w:szCs w:val="26"/>
        </w:rPr>
        <w:t xml:space="preserve"> fost inspectat şi testat de furnizor, cu sau fără participarea unui reprezentant al achizitorului, anterior livrării acestora la destinaţia finală. </w:t>
      </w:r>
    </w:p>
    <w:p w:rsidR="000C7C32" w:rsidRDefault="000C7C32" w:rsidP="000C7C32">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Recepţia cantitativă a produs</w:t>
      </w:r>
      <w:r>
        <w:rPr>
          <w:sz w:val="26"/>
          <w:szCs w:val="26"/>
        </w:rPr>
        <w:t>ului</w:t>
      </w:r>
      <w:r w:rsidRPr="004558B0">
        <w:rPr>
          <w:sz w:val="26"/>
          <w:szCs w:val="26"/>
        </w:rPr>
        <w:t xml:space="preserve"> se face </w:t>
      </w:r>
      <w:r w:rsidRPr="00C24D3A">
        <w:rPr>
          <w:sz w:val="26"/>
          <w:szCs w:val="26"/>
        </w:rPr>
        <w:t>prin întocmirea (completarea) de către achizitor a notei de recepţie si constatare diferenţe,</w:t>
      </w:r>
      <w:r w:rsidRPr="004558B0">
        <w:rPr>
          <w:sz w:val="26"/>
          <w:szCs w:val="26"/>
        </w:rPr>
        <w:t xml:space="preserve"> pe baza următoarelor documente prezentate de furnizor:</w:t>
      </w:r>
    </w:p>
    <w:p w:rsidR="000C7C32" w:rsidRDefault="000C7C32" w:rsidP="000C7C32">
      <w:pPr>
        <w:pStyle w:val="BodyText"/>
        <w:ind w:firstLine="720"/>
        <w:rPr>
          <w:sz w:val="26"/>
          <w:szCs w:val="26"/>
          <w:lang w:val="ro-RO"/>
        </w:rPr>
      </w:pPr>
      <w:r>
        <w:rPr>
          <w:sz w:val="26"/>
          <w:szCs w:val="26"/>
          <w:lang w:val="ro-RO"/>
        </w:rPr>
        <w:t xml:space="preserve">- dispoziție de livrare </w:t>
      </w:r>
      <w:r w:rsidRPr="00E13CCC">
        <w:rPr>
          <w:sz w:val="26"/>
          <w:szCs w:val="26"/>
          <w:lang w:val="ro-RO"/>
        </w:rPr>
        <w:t xml:space="preserve">- </w:t>
      </w:r>
      <w:r>
        <w:rPr>
          <w:sz w:val="26"/>
          <w:szCs w:val="26"/>
          <w:lang w:val="ro-RO"/>
        </w:rPr>
        <w:t>avizul de însoţire a mărfii</w:t>
      </w:r>
      <w:r w:rsidRPr="00E13CCC">
        <w:rPr>
          <w:sz w:val="26"/>
          <w:szCs w:val="26"/>
          <w:lang w:val="ro-RO"/>
        </w:rPr>
        <w:t>;</w:t>
      </w:r>
    </w:p>
    <w:p w:rsidR="000C7C32" w:rsidRDefault="000C7C32" w:rsidP="000C7C32">
      <w:pPr>
        <w:pStyle w:val="BodyText"/>
        <w:ind w:firstLine="720"/>
        <w:rPr>
          <w:sz w:val="26"/>
          <w:szCs w:val="26"/>
          <w:lang w:val="ro-RO"/>
        </w:rPr>
      </w:pPr>
      <w:r>
        <w:rPr>
          <w:sz w:val="26"/>
          <w:szCs w:val="26"/>
          <w:lang w:val="ro-RO"/>
        </w:rPr>
        <w:t>-certificat de calitate de la producător (declarație de conformitate) și certificat de garanție;</w:t>
      </w:r>
    </w:p>
    <w:p w:rsidR="000C7C32" w:rsidRPr="00E13CCC" w:rsidRDefault="000C7C32" w:rsidP="000C7C32">
      <w:pPr>
        <w:pStyle w:val="BodyText"/>
        <w:ind w:firstLine="720"/>
        <w:rPr>
          <w:sz w:val="26"/>
          <w:szCs w:val="26"/>
          <w:lang w:val="ro-RO"/>
        </w:rPr>
      </w:pPr>
      <w:r>
        <w:rPr>
          <w:sz w:val="26"/>
          <w:szCs w:val="26"/>
          <w:lang w:val="ro-RO"/>
        </w:rPr>
        <w:t>- manual de utilizare și întreținere a centralei de detecție și semnalizare incendiu în limba română;</w:t>
      </w:r>
    </w:p>
    <w:p w:rsidR="000C7C32" w:rsidRDefault="000C7C32" w:rsidP="000C7C32">
      <w:pPr>
        <w:pStyle w:val="BodyText"/>
        <w:ind w:firstLine="720"/>
        <w:rPr>
          <w:noProof/>
          <w:sz w:val="26"/>
          <w:szCs w:val="26"/>
          <w:lang w:val="ro-RO"/>
        </w:rPr>
      </w:pPr>
      <w:r>
        <w:rPr>
          <w:noProof/>
          <w:sz w:val="26"/>
          <w:szCs w:val="26"/>
          <w:lang w:val="ro-RO"/>
        </w:rPr>
        <w:t>11.9. Nu se receptioneaza produsul pentru care furnizorul nu prezinta toate documentele prevazute la art. 11.8.</w:t>
      </w:r>
    </w:p>
    <w:p w:rsidR="000C7C32" w:rsidRDefault="000C7C32" w:rsidP="000C7C32">
      <w:pPr>
        <w:pStyle w:val="BodyText"/>
        <w:ind w:firstLine="720"/>
        <w:rPr>
          <w:color w:val="FF0000"/>
          <w:sz w:val="26"/>
          <w:szCs w:val="26"/>
          <w:lang w:val="ro-RO"/>
        </w:rPr>
      </w:pPr>
      <w:r w:rsidRPr="006863A6">
        <w:rPr>
          <w:sz w:val="26"/>
          <w:szCs w:val="26"/>
          <w:lang w:val="ro-RO"/>
        </w:rPr>
        <w:t>1</w:t>
      </w:r>
      <w:r>
        <w:rPr>
          <w:sz w:val="26"/>
          <w:szCs w:val="26"/>
          <w:lang w:val="ro-RO"/>
        </w:rPr>
        <w:t>1</w:t>
      </w:r>
      <w:r w:rsidRPr="006863A6">
        <w:rPr>
          <w:sz w:val="26"/>
          <w:szCs w:val="26"/>
          <w:lang w:val="ro-RO"/>
        </w:rPr>
        <w:t>.1</w:t>
      </w:r>
      <w:r>
        <w:rPr>
          <w:sz w:val="26"/>
          <w:szCs w:val="26"/>
          <w:lang w:val="ro-RO"/>
        </w:rPr>
        <w:t>0</w:t>
      </w:r>
      <w:r w:rsidRPr="006863A6">
        <w:rPr>
          <w:sz w:val="26"/>
          <w:szCs w:val="26"/>
          <w:lang w:val="ro-RO"/>
        </w:rPr>
        <w:t xml:space="preserve">. Recepţia serviciilor de demontare/montare centrală nouă, </w:t>
      </w:r>
      <w:r>
        <w:rPr>
          <w:sz w:val="26"/>
          <w:szCs w:val="26"/>
          <w:lang w:val="ro-RO"/>
        </w:rPr>
        <w:t xml:space="preserve">montarea modulelor de extensie, </w:t>
      </w:r>
      <w:r w:rsidRPr="006863A6">
        <w:rPr>
          <w:sz w:val="26"/>
          <w:szCs w:val="26"/>
          <w:lang w:val="ro-RO"/>
        </w:rPr>
        <w:t>conectarea firelor</w:t>
      </w:r>
      <w:r>
        <w:rPr>
          <w:sz w:val="26"/>
          <w:szCs w:val="26"/>
          <w:lang w:val="ro-RO"/>
        </w:rPr>
        <w:t xml:space="preserve"> la centrala noua</w:t>
      </w:r>
      <w:r w:rsidRPr="006863A6">
        <w:rPr>
          <w:sz w:val="26"/>
          <w:szCs w:val="26"/>
          <w:lang w:val="ro-RO"/>
        </w:rPr>
        <w:t xml:space="preserve">, </w:t>
      </w:r>
      <w:r w:rsidRPr="00880462">
        <w:rPr>
          <w:sz w:val="26"/>
          <w:szCs w:val="26"/>
          <w:lang w:val="ro-RO"/>
        </w:rPr>
        <w:t>programarea centralei și PIF se face în</w:t>
      </w:r>
      <w:r w:rsidRPr="006863A6">
        <w:rPr>
          <w:sz w:val="26"/>
          <w:szCs w:val="26"/>
          <w:lang w:val="ro-RO"/>
        </w:rPr>
        <w:t xml:space="preserve"> baza Procesului Verbal de Punere în Funcțiune</w:t>
      </w:r>
      <w:r>
        <w:rPr>
          <w:color w:val="FF0000"/>
          <w:sz w:val="26"/>
          <w:szCs w:val="26"/>
          <w:lang w:val="ro-RO"/>
        </w:rPr>
        <w:t xml:space="preserve"> .</w:t>
      </w:r>
    </w:p>
    <w:p w:rsidR="000C7C32" w:rsidRPr="005A1DF8" w:rsidRDefault="000C7C32" w:rsidP="000C7C32">
      <w:pPr>
        <w:ind w:firstLine="708"/>
        <w:jc w:val="both"/>
        <w:rPr>
          <w:color w:val="000000"/>
          <w:sz w:val="26"/>
          <w:szCs w:val="26"/>
        </w:rPr>
      </w:pPr>
      <w:r w:rsidRPr="007B45A6">
        <w:rPr>
          <w:sz w:val="26"/>
          <w:szCs w:val="26"/>
        </w:rPr>
        <w:t>1</w:t>
      </w:r>
      <w:r>
        <w:rPr>
          <w:sz w:val="26"/>
          <w:szCs w:val="26"/>
        </w:rPr>
        <w:t>1</w:t>
      </w:r>
      <w:r w:rsidRPr="007B45A6">
        <w:rPr>
          <w:sz w:val="26"/>
          <w:szCs w:val="26"/>
        </w:rPr>
        <w:t>.11. Prevederile clauzelor 1</w:t>
      </w:r>
      <w:r>
        <w:rPr>
          <w:sz w:val="26"/>
          <w:szCs w:val="26"/>
        </w:rPr>
        <w:t>1</w:t>
      </w:r>
      <w:r w:rsidRPr="007B45A6">
        <w:rPr>
          <w:sz w:val="26"/>
          <w:szCs w:val="26"/>
        </w:rPr>
        <w:t>.1-1</w:t>
      </w:r>
      <w:r>
        <w:rPr>
          <w:sz w:val="26"/>
          <w:szCs w:val="26"/>
        </w:rPr>
        <w:t>1</w:t>
      </w:r>
      <w:r w:rsidRPr="007B45A6">
        <w:rPr>
          <w:sz w:val="26"/>
          <w:szCs w:val="26"/>
        </w:rPr>
        <w:t>.1</w:t>
      </w:r>
      <w:r>
        <w:rPr>
          <w:sz w:val="26"/>
          <w:szCs w:val="26"/>
        </w:rPr>
        <w:t>0</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C7C32"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w:t>
      </w:r>
      <w:r w:rsidR="00B15341">
        <w:rPr>
          <w:sz w:val="26"/>
          <w:szCs w:val="26"/>
          <w:lang w:val="ro-RO"/>
        </w:rPr>
        <w:t>ului furnizat si serviciilor aferente</w:t>
      </w:r>
      <w:r>
        <w:rPr>
          <w:sz w:val="26"/>
          <w:szCs w:val="26"/>
          <w:lang w:val="ro-RO"/>
        </w:rPr>
        <w:t xml:space="preserve"> in termen de 60 de zile calendaristice după recepţionarea produs</w:t>
      </w:r>
      <w:r w:rsidR="00F244A0">
        <w:rPr>
          <w:sz w:val="26"/>
          <w:szCs w:val="26"/>
          <w:lang w:val="ro-RO"/>
        </w:rPr>
        <w:t>ului, punerea in functiune</w:t>
      </w:r>
      <w:r>
        <w:rPr>
          <w:sz w:val="26"/>
          <w:szCs w:val="26"/>
          <w:lang w:val="ro-RO"/>
        </w:rPr>
        <w:t xml:space="preserve">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w:t>
      </w:r>
      <w:r w:rsidR="00F244A0">
        <w:rPr>
          <w:color w:val="000000"/>
          <w:sz w:val="26"/>
          <w:szCs w:val="26"/>
          <w:lang w:val="ro-RO"/>
        </w:rPr>
        <w:t>ului</w:t>
      </w:r>
      <w:r w:rsidRPr="00BD62D2">
        <w:rPr>
          <w:color w:val="000000"/>
          <w:sz w:val="26"/>
          <w:szCs w:val="26"/>
          <w:lang w:val="ro-RO"/>
        </w:rPr>
        <w:t xml:space="preserve"> </w:t>
      </w:r>
      <w:r w:rsidR="00F244A0">
        <w:rPr>
          <w:color w:val="000000"/>
          <w:sz w:val="26"/>
          <w:szCs w:val="26"/>
          <w:lang w:val="ro-RO"/>
        </w:rPr>
        <w:t xml:space="preserve">si serviciilor </w:t>
      </w:r>
      <w:r w:rsidRPr="00BD62D2">
        <w:rPr>
          <w:color w:val="000000"/>
          <w:sz w:val="26"/>
          <w:szCs w:val="26"/>
          <w:lang w:val="ro-RO"/>
        </w:rPr>
        <w:t>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FA5F88" w:rsidRPr="00B15341"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FA5F88">
        <w:rPr>
          <w:sz w:val="26"/>
          <w:szCs w:val="26"/>
          <w:lang w:val="ro-RO"/>
        </w:rPr>
        <w:t xml:space="preserve">documentelor </w:t>
      </w:r>
      <w:r w:rsidR="000C7C32">
        <w:rPr>
          <w:sz w:val="26"/>
          <w:szCs w:val="26"/>
          <w:lang w:val="ro-RO"/>
        </w:rPr>
        <w:t>menţionate la art. 11</w:t>
      </w:r>
      <w:r w:rsidRPr="00B15341">
        <w:rPr>
          <w:sz w:val="26"/>
          <w:szCs w:val="26"/>
          <w:lang w:val="ro-RO"/>
        </w:rPr>
        <w:t>.</w:t>
      </w:r>
      <w:r w:rsidR="000C7C32">
        <w:rPr>
          <w:sz w:val="26"/>
          <w:szCs w:val="26"/>
          <w:lang w:val="ro-RO"/>
        </w:rPr>
        <w:t>8.</w:t>
      </w:r>
      <w:r w:rsidRPr="00B15341">
        <w:rPr>
          <w:sz w:val="26"/>
          <w:szCs w:val="26"/>
          <w:lang w:val="ro-RO"/>
        </w:rPr>
        <w:t xml:space="preserve"> </w:t>
      </w:r>
    </w:p>
    <w:p w:rsidR="00F244A0" w:rsidRPr="00B15341" w:rsidRDefault="00EE6697" w:rsidP="002A769C">
      <w:pPr>
        <w:pStyle w:val="BodyText"/>
        <w:ind w:firstLine="720"/>
        <w:rPr>
          <w:sz w:val="26"/>
          <w:szCs w:val="26"/>
          <w:lang w:val="ro-RO"/>
        </w:rPr>
      </w:pPr>
      <w:r w:rsidRPr="00B15341">
        <w:rPr>
          <w:sz w:val="26"/>
          <w:szCs w:val="26"/>
          <w:lang w:val="ro-RO"/>
        </w:rPr>
        <w:t xml:space="preserve">- proces verbal de </w:t>
      </w:r>
      <w:r w:rsidR="00B15341" w:rsidRPr="00B15341">
        <w:rPr>
          <w:sz w:val="26"/>
          <w:szCs w:val="26"/>
          <w:lang w:val="ro-RO"/>
        </w:rPr>
        <w:t>punere in functiune</w:t>
      </w:r>
      <w:r w:rsidR="002A769C">
        <w:rPr>
          <w:sz w:val="26"/>
          <w:szCs w:val="26"/>
          <w:lang w:val="ro-RO"/>
        </w:rPr>
        <w:t>.</w:t>
      </w:r>
    </w:p>
    <w:p w:rsidR="00205E1E" w:rsidRDefault="00205E1E" w:rsidP="00EE6697">
      <w:pPr>
        <w:jc w:val="both"/>
        <w:rPr>
          <w:sz w:val="26"/>
          <w:szCs w:val="26"/>
        </w:rPr>
      </w:pPr>
    </w:p>
    <w:p w:rsidR="000C7C32" w:rsidRPr="000C7C32" w:rsidRDefault="000C7C32" w:rsidP="000C7C32">
      <w:pPr>
        <w:jc w:val="both"/>
        <w:rPr>
          <w:b/>
          <w:color w:val="000000" w:themeColor="text1"/>
          <w:sz w:val="26"/>
          <w:szCs w:val="26"/>
        </w:rPr>
      </w:pPr>
      <w:r w:rsidRPr="00205E1E">
        <w:rPr>
          <w:b/>
          <w:sz w:val="26"/>
          <w:szCs w:val="26"/>
        </w:rPr>
        <w:t>  </w:t>
      </w:r>
      <w:r w:rsidRPr="000C7C32">
        <w:rPr>
          <w:b/>
          <w:color w:val="000000" w:themeColor="text1"/>
          <w:sz w:val="26"/>
          <w:szCs w:val="26"/>
        </w:rPr>
        <w:t>13. Garanţii si responsabilitati</w:t>
      </w:r>
    </w:p>
    <w:p w:rsidR="00A73229" w:rsidRPr="00BD62D2" w:rsidRDefault="00A73229" w:rsidP="00A73229">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w:t>
      </w:r>
      <w:r>
        <w:rPr>
          <w:color w:val="000000"/>
          <w:sz w:val="26"/>
          <w:szCs w:val="26"/>
        </w:rPr>
        <w:t>ul</w:t>
      </w:r>
      <w:r w:rsidRPr="00BD62D2">
        <w:rPr>
          <w:color w:val="000000"/>
          <w:sz w:val="26"/>
          <w:szCs w:val="26"/>
        </w:rPr>
        <w:t xml:space="preserve"> furnizat prin contract </w:t>
      </w:r>
      <w:r>
        <w:rPr>
          <w:color w:val="000000"/>
          <w:sz w:val="26"/>
          <w:szCs w:val="26"/>
        </w:rPr>
        <w:t xml:space="preserve">este </w:t>
      </w:r>
      <w:r w:rsidRPr="00BD62D2">
        <w:rPr>
          <w:color w:val="000000"/>
          <w:sz w:val="26"/>
          <w:szCs w:val="26"/>
        </w:rPr>
        <w:t>no</w:t>
      </w:r>
      <w:r>
        <w:rPr>
          <w:color w:val="000000"/>
          <w:sz w:val="26"/>
          <w:szCs w:val="26"/>
        </w:rPr>
        <w:t>u</w:t>
      </w:r>
      <w:r w:rsidRPr="00BD62D2">
        <w:rPr>
          <w:color w:val="000000"/>
          <w:sz w:val="26"/>
          <w:szCs w:val="26"/>
        </w:rPr>
        <w:t>, nefolosit, de ultimă generaţie şi încorporează toate îmbunătăţirile recente în proiectare şi structura materialelor. De asemenea, furnizorul are obligaţia de a garanta ca toate produs</w:t>
      </w:r>
      <w:r>
        <w:rPr>
          <w:color w:val="000000"/>
          <w:sz w:val="26"/>
          <w:szCs w:val="26"/>
        </w:rPr>
        <w:t>ul</w:t>
      </w:r>
      <w:r w:rsidRPr="00BD62D2">
        <w:rPr>
          <w:color w:val="000000"/>
          <w:sz w:val="26"/>
          <w:szCs w:val="26"/>
        </w:rPr>
        <w:t xml:space="preserve"> furnizat prin contract nu v</w:t>
      </w:r>
      <w:r>
        <w:rPr>
          <w:color w:val="000000"/>
          <w:sz w:val="26"/>
          <w:szCs w:val="26"/>
        </w:rPr>
        <w:t>a</w:t>
      </w:r>
      <w:r w:rsidRPr="00BD62D2">
        <w:rPr>
          <w:color w:val="000000"/>
          <w:sz w:val="26"/>
          <w:szCs w:val="26"/>
        </w:rPr>
        <w:t xml:space="preserve"> avea nici o neconformitate ca urmare a proiectului, materialelor sau manoperei (cu excepţia cazului când proiectul şi/sau materialul sunt cerute în mod expres de către achizitor) ori oricărei alte acţiuni sau omisiuni a furnizorului şi ca acesta v</w:t>
      </w:r>
      <w:r>
        <w:rPr>
          <w:color w:val="000000"/>
          <w:sz w:val="26"/>
          <w:szCs w:val="26"/>
        </w:rPr>
        <w:t>a</w:t>
      </w:r>
      <w:r w:rsidRPr="00BD62D2">
        <w:rPr>
          <w:color w:val="000000"/>
          <w:sz w:val="26"/>
          <w:szCs w:val="26"/>
        </w:rPr>
        <w:t xml:space="preserve"> funcţiona în condiţii normale de </w:t>
      </w:r>
      <w:r>
        <w:rPr>
          <w:color w:val="000000"/>
          <w:sz w:val="26"/>
          <w:szCs w:val="26"/>
        </w:rPr>
        <w:t>utilizare</w:t>
      </w:r>
      <w:r w:rsidRPr="00BD62D2">
        <w:rPr>
          <w:color w:val="000000"/>
          <w:sz w:val="26"/>
          <w:szCs w:val="26"/>
        </w:rPr>
        <w:t xml:space="preserve">. </w:t>
      </w:r>
    </w:p>
    <w:p w:rsidR="00A73229" w:rsidRPr="00BD62D2" w:rsidRDefault="00A73229" w:rsidP="00A73229">
      <w:pPr>
        <w:pStyle w:val="BodyText"/>
        <w:ind w:firstLine="708"/>
        <w:rPr>
          <w:color w:val="000000"/>
          <w:sz w:val="26"/>
          <w:szCs w:val="26"/>
          <w:lang w:val="pt-BR"/>
        </w:rPr>
      </w:pPr>
      <w:r>
        <w:rPr>
          <w:color w:val="000000"/>
          <w:sz w:val="26"/>
          <w:szCs w:val="26"/>
          <w:lang w:val="pt-BR"/>
        </w:rPr>
        <w:t>1</w:t>
      </w:r>
      <w:r>
        <w:rPr>
          <w:color w:val="000000"/>
          <w:sz w:val="26"/>
          <w:szCs w:val="26"/>
          <w:lang w:val="pt-BR"/>
        </w:rPr>
        <w:t>3</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acordată produs</w:t>
      </w:r>
      <w:r>
        <w:rPr>
          <w:color w:val="000000"/>
          <w:sz w:val="26"/>
          <w:szCs w:val="26"/>
          <w:lang w:val="pt-BR"/>
        </w:rPr>
        <w:t>ului</w:t>
      </w:r>
      <w:r w:rsidRPr="00BD62D2">
        <w:rPr>
          <w:color w:val="000000"/>
          <w:sz w:val="26"/>
          <w:szCs w:val="26"/>
          <w:lang w:val="pt-BR"/>
        </w:rPr>
        <w:t xml:space="preserve"> de catre furnizor este cea declarată în propunerea tehnica. </w:t>
      </w:r>
    </w:p>
    <w:p w:rsidR="00A73229" w:rsidRPr="002A391D" w:rsidRDefault="00A73229" w:rsidP="00A73229">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2A391D">
        <w:rPr>
          <w:sz w:val="26"/>
          <w:szCs w:val="26"/>
          <w:lang w:val="ro-RO"/>
        </w:rPr>
        <w:t xml:space="preserve">de </w:t>
      </w:r>
      <w:r>
        <w:rPr>
          <w:sz w:val="26"/>
          <w:szCs w:val="26"/>
          <w:lang w:val="ro-RO"/>
        </w:rPr>
        <w:t>24 de</w:t>
      </w:r>
      <w:r w:rsidRPr="002A391D">
        <w:rPr>
          <w:sz w:val="26"/>
          <w:szCs w:val="26"/>
          <w:lang w:val="ro-RO"/>
        </w:rPr>
        <w:t xml:space="preserve"> luni de la punerea în funcţiune. </w:t>
      </w:r>
    </w:p>
    <w:p w:rsidR="00A73229" w:rsidRPr="00BD62D2" w:rsidRDefault="00A73229" w:rsidP="00A73229">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A73229" w:rsidRPr="00BD62D2" w:rsidRDefault="00A73229" w:rsidP="00A73229">
      <w:pPr>
        <w:pStyle w:val="BodyText"/>
        <w:ind w:firstLine="708"/>
        <w:rPr>
          <w:color w:val="000000"/>
          <w:sz w:val="26"/>
          <w:szCs w:val="26"/>
          <w:lang w:val="ro-RO"/>
        </w:rPr>
      </w:pPr>
      <w:r>
        <w:rPr>
          <w:sz w:val="26"/>
          <w:szCs w:val="26"/>
          <w:lang w:val="ro-RO"/>
        </w:rPr>
        <w:t>1</w:t>
      </w:r>
      <w:r>
        <w:rPr>
          <w:sz w:val="26"/>
          <w:szCs w:val="26"/>
          <w:lang w:val="ro-RO"/>
        </w:rPr>
        <w:t>3</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A73229" w:rsidRPr="00BD62D2" w:rsidRDefault="00A73229" w:rsidP="00A73229">
      <w:pPr>
        <w:ind w:firstLine="708"/>
        <w:jc w:val="both"/>
        <w:rPr>
          <w:color w:val="000000"/>
          <w:sz w:val="26"/>
          <w:szCs w:val="26"/>
        </w:rPr>
      </w:pPr>
      <w:r>
        <w:rPr>
          <w:color w:val="000000"/>
          <w:sz w:val="26"/>
          <w:szCs w:val="26"/>
        </w:rPr>
        <w:t>1</w:t>
      </w:r>
      <w:r>
        <w:rPr>
          <w:color w:val="000000"/>
          <w:sz w:val="26"/>
          <w:szCs w:val="26"/>
        </w:rPr>
        <w:t>3</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w:t>
      </w:r>
      <w:r>
        <w:rPr>
          <w:color w:val="000000"/>
          <w:sz w:val="26"/>
          <w:szCs w:val="26"/>
        </w:rPr>
        <w:t>ul</w:t>
      </w:r>
      <w:r w:rsidRPr="00BD62D2">
        <w:rPr>
          <w:color w:val="000000"/>
          <w:sz w:val="26"/>
          <w:szCs w:val="26"/>
        </w:rPr>
        <w:t xml:space="preserve"> care, în timpul perioadei de garanţie</w:t>
      </w:r>
      <w:r>
        <w:rPr>
          <w:color w:val="000000"/>
          <w:sz w:val="26"/>
          <w:szCs w:val="26"/>
        </w:rPr>
        <w:t xml:space="preserve"> tehnica</w:t>
      </w:r>
      <w:r w:rsidRPr="00BD62D2">
        <w:rPr>
          <w:color w:val="000000"/>
          <w:sz w:val="26"/>
          <w:szCs w:val="26"/>
        </w:rPr>
        <w:t xml:space="preserve">, </w:t>
      </w:r>
      <w:r>
        <w:rPr>
          <w:color w:val="000000"/>
          <w:sz w:val="26"/>
          <w:szCs w:val="26"/>
        </w:rPr>
        <w:t>il</w:t>
      </w:r>
      <w:r w:rsidRPr="00BD62D2">
        <w:rPr>
          <w:color w:val="000000"/>
          <w:sz w:val="26"/>
          <w:szCs w:val="26"/>
        </w:rPr>
        <w:t xml:space="preserve"> înlocuies</w:t>
      </w:r>
      <w:r>
        <w:rPr>
          <w:color w:val="000000"/>
          <w:sz w:val="26"/>
          <w:szCs w:val="26"/>
        </w:rPr>
        <w:t>te</w:t>
      </w:r>
      <w:r w:rsidRPr="00BD62D2">
        <w:rPr>
          <w:color w:val="000000"/>
          <w:sz w:val="26"/>
          <w:szCs w:val="26"/>
        </w:rPr>
        <w:t xml:space="preserve"> pe </w:t>
      </w:r>
      <w:r>
        <w:rPr>
          <w:color w:val="000000"/>
          <w:sz w:val="26"/>
          <w:szCs w:val="26"/>
        </w:rPr>
        <w:t xml:space="preserve">cel </w:t>
      </w:r>
      <w:r>
        <w:rPr>
          <w:color w:val="000000"/>
          <w:sz w:val="26"/>
          <w:szCs w:val="26"/>
        </w:rPr>
        <w:lastRenderedPageBreak/>
        <w:t>neconform</w:t>
      </w:r>
      <w:r w:rsidRPr="00BD62D2">
        <w:rPr>
          <w:color w:val="000000"/>
          <w:sz w:val="26"/>
          <w:szCs w:val="26"/>
        </w:rPr>
        <w:t xml:space="preserve"> </w:t>
      </w:r>
      <w:r>
        <w:rPr>
          <w:color w:val="000000"/>
          <w:sz w:val="26"/>
          <w:szCs w:val="26"/>
        </w:rPr>
        <w:t>va fi insotit de documentele de garantie si calitate prevazute la art</w:t>
      </w:r>
      <w:r>
        <w:rPr>
          <w:sz w:val="26"/>
          <w:szCs w:val="26"/>
        </w:rPr>
        <w:t>. 11</w:t>
      </w:r>
      <w:r w:rsidRPr="00A43860">
        <w:rPr>
          <w:sz w:val="26"/>
          <w:szCs w:val="26"/>
        </w:rPr>
        <w:t>.8</w:t>
      </w:r>
      <w:r>
        <w:rPr>
          <w:color w:val="000000"/>
          <w:sz w:val="26"/>
          <w:szCs w:val="26"/>
        </w:rPr>
        <w:t xml:space="preserve"> si </w:t>
      </w:r>
      <w:r w:rsidRPr="00BD62D2">
        <w:rPr>
          <w:color w:val="000000"/>
          <w:sz w:val="26"/>
          <w:szCs w:val="26"/>
        </w:rPr>
        <w:t xml:space="preserve">beneficiază de o noua perioadă de garanţie </w:t>
      </w:r>
      <w:r>
        <w:rPr>
          <w:color w:val="000000"/>
          <w:sz w:val="26"/>
          <w:szCs w:val="26"/>
        </w:rPr>
        <w:t>tehnica, egala cu cea prevazuta la art.</w:t>
      </w:r>
      <w:r w:rsidRPr="00593520">
        <w:rPr>
          <w:color w:val="00B050"/>
          <w:sz w:val="26"/>
          <w:szCs w:val="26"/>
        </w:rPr>
        <w:t xml:space="preserve"> </w:t>
      </w:r>
      <w:r>
        <w:rPr>
          <w:sz w:val="26"/>
          <w:szCs w:val="26"/>
        </w:rPr>
        <w:t>13</w:t>
      </w:r>
      <w:r w:rsidRPr="00A43860">
        <w:rPr>
          <w:sz w:val="26"/>
          <w:szCs w:val="26"/>
        </w:rPr>
        <w:t>.</w:t>
      </w:r>
      <w:r>
        <w:rPr>
          <w:color w:val="000000"/>
          <w:sz w:val="26"/>
          <w:szCs w:val="26"/>
        </w:rPr>
        <w:t xml:space="preserve">2, </w:t>
      </w:r>
      <w:r w:rsidRPr="00BD62D2">
        <w:rPr>
          <w:color w:val="000000"/>
          <w:sz w:val="26"/>
          <w:szCs w:val="26"/>
        </w:rPr>
        <w:t xml:space="preserve">care curge de la data înlocuirii produsului. </w:t>
      </w:r>
    </w:p>
    <w:p w:rsidR="00A73229" w:rsidRPr="00BD62D2" w:rsidRDefault="00A73229" w:rsidP="00A73229">
      <w:pPr>
        <w:ind w:firstLine="708"/>
        <w:jc w:val="both"/>
        <w:rPr>
          <w:color w:val="000000"/>
          <w:sz w:val="26"/>
          <w:szCs w:val="26"/>
        </w:rPr>
      </w:pPr>
      <w:r w:rsidRPr="00BD62D2">
        <w:rPr>
          <w:color w:val="000000"/>
          <w:sz w:val="26"/>
          <w:szCs w:val="26"/>
        </w:rPr>
        <w:t>Delegatul furnizorului se va prezenta pentru constatarea neconformităţilor. Furnizorul este obligat ca în termen de 10 zile de la înştiinţare să pună produs</w:t>
      </w:r>
      <w:r>
        <w:rPr>
          <w:color w:val="000000"/>
          <w:sz w:val="26"/>
          <w:szCs w:val="26"/>
        </w:rPr>
        <w:t>ul</w:t>
      </w:r>
      <w:r w:rsidRPr="00BD62D2">
        <w:rPr>
          <w:color w:val="000000"/>
          <w:sz w:val="26"/>
          <w:szCs w:val="26"/>
        </w:rPr>
        <w:t xml:space="preserve"> în stare de folosinţă, prin remediere sau înlocuire. </w:t>
      </w:r>
    </w:p>
    <w:p w:rsidR="00A73229" w:rsidRPr="00BD62D2" w:rsidRDefault="00A73229" w:rsidP="00A73229">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Pr>
          <w:color w:val="000000"/>
          <w:sz w:val="26"/>
          <w:szCs w:val="26"/>
        </w:rPr>
        <w:t>3</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73229" w:rsidRDefault="00A73229" w:rsidP="00A73229">
      <w:pPr>
        <w:pStyle w:val="BodyText"/>
        <w:rPr>
          <w:color w:val="000000"/>
          <w:sz w:val="26"/>
          <w:szCs w:val="26"/>
          <w:lang w:val="ro-RO"/>
        </w:rPr>
      </w:pPr>
      <w:r>
        <w:rPr>
          <w:color w:val="000000"/>
          <w:sz w:val="26"/>
          <w:szCs w:val="26"/>
          <w:lang w:val="ro-RO"/>
        </w:rPr>
        <w:tab/>
        <w:t>1</w:t>
      </w:r>
      <w:r>
        <w:rPr>
          <w:color w:val="000000"/>
          <w:sz w:val="26"/>
          <w:szCs w:val="26"/>
          <w:lang w:val="ro-RO"/>
        </w:rPr>
        <w:t>3</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C7C32" w:rsidRDefault="000C7C32" w:rsidP="000C7C32">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0C7C32" w:rsidRDefault="000C7C32" w:rsidP="000C7C32">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0C7C32" w:rsidRDefault="000C7C32" w:rsidP="000C7C32">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0C7C32" w:rsidRDefault="000C7C32" w:rsidP="000C7C32">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0C7C32" w:rsidRDefault="000C7C32" w:rsidP="000C7C32">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0C7C32" w:rsidRDefault="000C7C32" w:rsidP="000C7C32">
      <w:pPr>
        <w:pStyle w:val="BodyText"/>
        <w:ind w:firstLine="720"/>
        <w:rPr>
          <w:sz w:val="26"/>
          <w:szCs w:val="26"/>
          <w:lang w:val="ro-RO"/>
        </w:rPr>
      </w:pPr>
      <w:r>
        <w:rPr>
          <w:sz w:val="26"/>
          <w:szCs w:val="26"/>
          <w:lang w:val="ro-RO"/>
        </w:rPr>
        <w:t>(ii) modalitatea și termenele în care se asigură punerea la dispoziția F</w:t>
      </w:r>
      <w:r w:rsidRPr="00764610">
        <w:rPr>
          <w:sz w:val="26"/>
          <w:szCs w:val="26"/>
          <w:lang w:val="ro-RO"/>
        </w:rPr>
        <w:t>urnizorul</w:t>
      </w:r>
      <w:r>
        <w:rPr>
          <w:sz w:val="26"/>
          <w:szCs w:val="26"/>
          <w:lang w:val="ro-RO"/>
        </w:rPr>
        <w:t xml:space="preserve">ui a acestor resurse; </w:t>
      </w:r>
    </w:p>
    <w:p w:rsidR="000C7C32" w:rsidRDefault="000C7C32" w:rsidP="000C7C32">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0C7C32" w:rsidRDefault="000C7C32" w:rsidP="000C7C32">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0C7C32" w:rsidRDefault="000C7C32" w:rsidP="000C7C32">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0C7C32" w:rsidRDefault="000C7C32" w:rsidP="000C7C32">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serviciilor/lucrărilor în legătură cu care terțul/terții au acordat susținerea, numai in situatia prevazuta la art. 13.8;</w:t>
      </w:r>
    </w:p>
    <w:p w:rsidR="000C7C32" w:rsidRDefault="000C7C32" w:rsidP="000C7C32">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13.8;</w:t>
      </w:r>
    </w:p>
    <w:p w:rsidR="000C7C32" w:rsidRDefault="000C7C32" w:rsidP="000C7C32">
      <w:pPr>
        <w:autoSpaceDE w:val="0"/>
        <w:autoSpaceDN w:val="0"/>
        <w:adjustRightInd w:val="0"/>
        <w:ind w:firstLine="720"/>
        <w:jc w:val="both"/>
        <w:rPr>
          <w:sz w:val="26"/>
          <w:szCs w:val="26"/>
        </w:rPr>
      </w:pPr>
      <w:r>
        <w:rPr>
          <w:sz w:val="26"/>
          <w:szCs w:val="26"/>
        </w:rPr>
        <w:t>(viii) graficul de execuție pentru serviciile/lucrările pe care terțul le va presta/executa, așa cum a fost prezentat în propunerea tehnică, numai in situatia prevazuta la art. 13.8;</w:t>
      </w:r>
    </w:p>
    <w:p w:rsidR="000C7C32" w:rsidRDefault="000C7C32" w:rsidP="000C7C32">
      <w:pPr>
        <w:autoSpaceDE w:val="0"/>
        <w:autoSpaceDN w:val="0"/>
        <w:adjustRightInd w:val="0"/>
        <w:ind w:firstLine="720"/>
        <w:jc w:val="both"/>
        <w:rPr>
          <w:sz w:val="26"/>
          <w:szCs w:val="26"/>
        </w:rPr>
      </w:pPr>
      <w:r>
        <w:rPr>
          <w:sz w:val="26"/>
          <w:szCs w:val="26"/>
        </w:rPr>
        <w:t xml:space="preserve">(ix) asumarea de către terțul susținător/terții susținători a obligației de a despăgubi Achizitorul pentru orice daune cauzate ca urmare a neîndeplinirii de către terțul </w:t>
      </w:r>
      <w:r>
        <w:rPr>
          <w:sz w:val="26"/>
          <w:szCs w:val="26"/>
        </w:rPr>
        <w:lastRenderedPageBreak/>
        <w:t>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0C7C32" w:rsidRDefault="000C7C32" w:rsidP="000C7C32">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0C7C32" w:rsidRDefault="000C7C32" w:rsidP="000C7C32">
      <w:pPr>
        <w:pStyle w:val="BodyText"/>
        <w:ind w:firstLine="720"/>
        <w:rPr>
          <w:sz w:val="26"/>
          <w:szCs w:val="26"/>
          <w:lang w:val="ro-RO"/>
        </w:rPr>
      </w:pPr>
      <w:r>
        <w:rPr>
          <w:sz w:val="24"/>
          <w:szCs w:val="24"/>
        </w:rPr>
        <w:t xml:space="preserve">13.12. </w:t>
      </w:r>
      <w:r>
        <w:rPr>
          <w:sz w:val="26"/>
          <w:szCs w:val="26"/>
          <w:lang w:val="ro-RO"/>
        </w:rPr>
        <w:t>F</w:t>
      </w:r>
      <w:r w:rsidRPr="00764610">
        <w:rPr>
          <w:sz w:val="26"/>
          <w:szCs w:val="26"/>
          <w:lang w:val="ro-RO"/>
        </w:rPr>
        <w:t>urnizorul</w:t>
      </w:r>
      <w:r>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Pr="00764610">
        <w:rPr>
          <w:sz w:val="26"/>
          <w:szCs w:val="26"/>
          <w:lang w:val="ro-RO"/>
        </w:rPr>
        <w:t>urnizorul</w:t>
      </w:r>
      <w:r>
        <w:rPr>
          <w:sz w:val="26"/>
          <w:szCs w:val="26"/>
          <w:lang w:val="ro-RO"/>
        </w:rPr>
        <w:t>ui în realizarea activităților din prezentul contract, așa cum sunt aceste dificultăți descrise în evidențele întâlnirilor de monitorizare a performanțelor în cadrul prezentului contract.</w:t>
      </w:r>
    </w:p>
    <w:p w:rsidR="000C7C32" w:rsidRDefault="000C7C32" w:rsidP="000C7C32">
      <w:pPr>
        <w:pStyle w:val="BodyText"/>
        <w:ind w:firstLine="720"/>
        <w:rPr>
          <w:sz w:val="26"/>
          <w:szCs w:val="26"/>
          <w:lang w:val="ro-RO"/>
        </w:rPr>
      </w:pPr>
      <w:r>
        <w:rPr>
          <w:sz w:val="26"/>
          <w:szCs w:val="26"/>
          <w:lang w:val="ro-RO"/>
        </w:rPr>
        <w:t>13.13. F</w:t>
      </w:r>
      <w:r w:rsidRPr="00764610">
        <w:rPr>
          <w:sz w:val="26"/>
          <w:szCs w:val="26"/>
          <w:lang w:val="ro-RO"/>
        </w:rPr>
        <w:t>urnizorul</w:t>
      </w:r>
      <w:r>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Pr="00764610">
        <w:rPr>
          <w:sz w:val="26"/>
          <w:szCs w:val="26"/>
          <w:lang w:val="ro-RO"/>
        </w:rPr>
        <w:t>furnizor</w:t>
      </w:r>
      <w:r>
        <w:rPr>
          <w:sz w:val="26"/>
          <w:szCs w:val="26"/>
          <w:lang w:val="ro-RO"/>
        </w:rPr>
        <w:t xml:space="preserve"> prin prezentul contract.</w:t>
      </w:r>
    </w:p>
    <w:p w:rsidR="000C7C32" w:rsidRPr="006B6F26" w:rsidRDefault="000C7C32" w:rsidP="000C7C32">
      <w:pPr>
        <w:pStyle w:val="BodyText"/>
        <w:ind w:firstLine="720"/>
        <w:rPr>
          <w:sz w:val="26"/>
          <w:szCs w:val="26"/>
          <w:lang w:val="ro-RO"/>
        </w:rPr>
      </w:pPr>
      <w:r>
        <w:rPr>
          <w:sz w:val="26"/>
          <w:szCs w:val="26"/>
          <w:lang w:val="ro-RO"/>
        </w:rPr>
        <w:t>13.14. F</w:t>
      </w:r>
      <w:r w:rsidRPr="00764610">
        <w:rPr>
          <w:sz w:val="26"/>
          <w:szCs w:val="26"/>
          <w:lang w:val="ro-RO"/>
        </w:rPr>
        <w:t>urnizorul</w:t>
      </w:r>
      <w:r>
        <w:rPr>
          <w:sz w:val="26"/>
          <w:szCs w:val="26"/>
          <w:lang w:val="ro-RO"/>
        </w:rPr>
        <w:t xml:space="preserve"> cesionează Achizitorului, gratuit, cu titlu de garanție, orice creanță cu privire la daune pe care F</w:t>
      </w:r>
      <w:r w:rsidRPr="00764610">
        <w:rPr>
          <w:sz w:val="26"/>
          <w:szCs w:val="26"/>
          <w:lang w:val="ro-RO"/>
        </w:rPr>
        <w:t>urnizorul</w:t>
      </w:r>
      <w:r>
        <w:rPr>
          <w:sz w:val="26"/>
          <w:szCs w:val="26"/>
          <w:lang w:val="ro-RO"/>
        </w:rPr>
        <w:t xml:space="preserve"> ar putea să o aibă împotriva terțului susținător/terților susținători pentru nerespectarea obligațiilor asumate prin angajamentul ferm și prin actul juridic încheiat între F</w:t>
      </w:r>
      <w:r w:rsidRPr="00764610">
        <w:rPr>
          <w:sz w:val="26"/>
          <w:szCs w:val="26"/>
          <w:lang w:val="ro-RO"/>
        </w:rPr>
        <w:t>urnizor</w:t>
      </w:r>
      <w:r>
        <w:rPr>
          <w:sz w:val="26"/>
          <w:szCs w:val="26"/>
          <w:lang w:val="ro-RO"/>
        </w:rPr>
        <w:t xml:space="preserve"> și terțul susținător/ terții susținători în temeiul acestui angajament.</w:t>
      </w:r>
    </w:p>
    <w:p w:rsidR="000C7C32" w:rsidRPr="00205E1E" w:rsidRDefault="000C7C32"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C7C32">
        <w:rPr>
          <w:b/>
          <w:color w:val="000000"/>
          <w:sz w:val="26"/>
          <w:szCs w:val="26"/>
        </w:rPr>
        <w:t>14</w:t>
      </w:r>
      <w:r w:rsidR="00EE6697" w:rsidRPr="005162E9">
        <w:rPr>
          <w:b/>
          <w:color w:val="000000"/>
          <w:sz w:val="26"/>
          <w:szCs w:val="26"/>
        </w:rPr>
        <w:t xml:space="preserve">. Sancţiuni pentru neîndeplinirea culpabila a obligaţiilor </w:t>
      </w:r>
    </w:p>
    <w:p w:rsidR="001A23A8" w:rsidRDefault="000C7C32"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FA5F88">
        <w:rPr>
          <w:sz w:val="26"/>
          <w:szCs w:val="26"/>
          <w:lang w:val="ro-RO"/>
        </w:rPr>
        <w:t>contractului,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w:t>
      </w:r>
      <w:r w:rsidR="00B15341">
        <w:rPr>
          <w:sz w:val="26"/>
          <w:szCs w:val="26"/>
        </w:rPr>
        <w:t>a</w:t>
      </w:r>
      <w:r w:rsidRPr="00785CA0">
        <w:rPr>
          <w:sz w:val="26"/>
          <w:szCs w:val="26"/>
        </w:rPr>
        <w:t xml:space="preserve"> introdus</w:t>
      </w:r>
      <w:r w:rsidR="00B15341">
        <w:rPr>
          <w:sz w:val="26"/>
          <w:szCs w:val="26"/>
        </w:rPr>
        <w:t>a</w:t>
      </w:r>
      <w:r w:rsidRPr="00785CA0">
        <w:rPr>
          <w:sz w:val="26"/>
          <w:szCs w:val="26"/>
        </w:rPr>
        <w:t xml:space="preserv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FA5F88" w:rsidRDefault="000C7C32"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FA5F88">
        <w:rPr>
          <w:sz w:val="26"/>
          <w:szCs w:val="26"/>
          <w:lang w:val="ro-RO"/>
        </w:rPr>
        <w:t>contractului.</w:t>
      </w:r>
    </w:p>
    <w:p w:rsidR="00EE6697" w:rsidRPr="005114BB" w:rsidRDefault="000C7C32"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C7C32"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0B1B32" w:rsidRDefault="000C7C32"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 xml:space="preserve">.1. se aplică şi </w:t>
      </w:r>
      <w:r w:rsidR="00B15341">
        <w:rPr>
          <w:sz w:val="26"/>
          <w:szCs w:val="26"/>
          <w:lang w:val="ro-RO"/>
        </w:rPr>
        <w:t>in cazul in care produsul furnizat</w:t>
      </w:r>
      <w:r w:rsidR="00EE6697" w:rsidRPr="005114BB">
        <w:rPr>
          <w:sz w:val="26"/>
          <w:szCs w:val="26"/>
          <w:lang w:val="ro-RO"/>
        </w:rPr>
        <w:t xml:space="preserve"> nu corespund</w:t>
      </w:r>
      <w:r w:rsidR="00B15341">
        <w:rPr>
          <w:sz w:val="26"/>
          <w:szCs w:val="26"/>
          <w:lang w:val="ro-RO"/>
        </w:rPr>
        <w:t>e</w:t>
      </w:r>
      <w:r w:rsidR="00EE6697" w:rsidRPr="005114BB">
        <w:rPr>
          <w:sz w:val="26"/>
          <w:szCs w:val="26"/>
          <w:lang w:val="ro-RO"/>
        </w:rPr>
        <w:t xml:space="preserve"> calitativ în perioada de </w:t>
      </w:r>
      <w:r w:rsidR="00EE6697" w:rsidRPr="000B1B32">
        <w:rPr>
          <w:sz w:val="26"/>
          <w:szCs w:val="26"/>
          <w:lang w:val="ro-RO"/>
        </w:rPr>
        <w:t>garanţie, până la data remedierii sau înlocuirii l</w:t>
      </w:r>
      <w:r w:rsidR="00B15341" w:rsidRPr="000B1B32">
        <w:rPr>
          <w:sz w:val="26"/>
          <w:szCs w:val="26"/>
          <w:lang w:val="ro-RO"/>
        </w:rPr>
        <w:t>ui</w:t>
      </w:r>
      <w:r w:rsidR="00EE6697" w:rsidRPr="000B1B32">
        <w:rPr>
          <w:sz w:val="26"/>
          <w:szCs w:val="26"/>
          <w:lang w:val="ro-RO"/>
        </w:rPr>
        <w:t>, in cazul in care furnizo</w:t>
      </w:r>
      <w:r>
        <w:rPr>
          <w:sz w:val="26"/>
          <w:szCs w:val="26"/>
          <w:lang w:val="ro-RO"/>
        </w:rPr>
        <w:t>rul nu respecta cerintele art.13</w:t>
      </w:r>
      <w:r w:rsidR="00EE6697" w:rsidRPr="000B1B32">
        <w:rPr>
          <w:sz w:val="26"/>
          <w:szCs w:val="26"/>
          <w:lang w:val="ro-RO"/>
        </w:rPr>
        <w:t>.4.</w:t>
      </w:r>
    </w:p>
    <w:p w:rsidR="00EE6697" w:rsidRPr="00EF4FFD" w:rsidRDefault="000C7C32"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8C7E12">
        <w:rPr>
          <w:sz w:val="26"/>
          <w:szCs w:val="26"/>
          <w:lang w:val="ro-RO"/>
        </w:rPr>
        <w:t>6</w:t>
      </w:r>
      <w:r w:rsidR="00EE6697" w:rsidRPr="00A735A6">
        <w:rPr>
          <w:sz w:val="26"/>
          <w:szCs w:val="26"/>
          <w:lang w:val="ro-RO"/>
        </w:rPr>
        <w:t xml:space="preserve">. În cazul în </w:t>
      </w:r>
      <w:r w:rsidR="00EE6697" w:rsidRPr="00EF4FFD">
        <w:rPr>
          <w:sz w:val="26"/>
          <w:szCs w:val="26"/>
          <w:lang w:val="ro-RO"/>
        </w:rPr>
        <w:t>care</w:t>
      </w:r>
      <w:r w:rsidR="00B15341">
        <w:rPr>
          <w:sz w:val="26"/>
          <w:szCs w:val="26"/>
          <w:lang w:val="ro-RO"/>
        </w:rPr>
        <w:t xml:space="preserve"> achizitorul nu onorează factura</w:t>
      </w:r>
      <w:r w:rsidR="00EE6697" w:rsidRPr="00EF4FFD">
        <w:rPr>
          <w:sz w:val="26"/>
          <w:szCs w:val="26"/>
          <w:lang w:val="ro-RO"/>
        </w:rPr>
        <w:t xml:space="preserve"> in termenul </w:t>
      </w:r>
      <w:r w:rsidR="00EE6697" w:rsidRPr="00EF4FFD">
        <w:rPr>
          <w:spacing w:val="-1"/>
          <w:sz w:val="26"/>
          <w:szCs w:val="26"/>
          <w:lang w:val="ro-RO"/>
        </w:rPr>
        <w:t xml:space="preserve">scadent prevăzut la articolul 11.1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C7C32"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8C7E12">
        <w:rPr>
          <w:sz w:val="26"/>
          <w:szCs w:val="26"/>
          <w:lang w:val="ro-RO"/>
        </w:rPr>
        <w:t>7</w:t>
      </w:r>
      <w:r w:rsidR="00EE6697" w:rsidRPr="00EF4FFD">
        <w:rPr>
          <w:sz w:val="26"/>
          <w:szCs w:val="26"/>
          <w:lang w:val="ro-RO"/>
        </w:rPr>
        <w:t>. Produs</w:t>
      </w:r>
      <w:r w:rsidR="00B15341">
        <w:rPr>
          <w:sz w:val="26"/>
          <w:szCs w:val="26"/>
          <w:lang w:val="ro-RO"/>
        </w:rPr>
        <w:t>ul</w:t>
      </w:r>
      <w:r w:rsidR="00EE6697" w:rsidRPr="00EF4FFD">
        <w:rPr>
          <w:sz w:val="26"/>
          <w:szCs w:val="26"/>
          <w:lang w:val="ro-RO"/>
        </w:rPr>
        <w:t xml:space="preserve"> livrat, care la sosirea la achizitor a</w:t>
      </w:r>
      <w:r w:rsidR="00B15341">
        <w:rPr>
          <w:sz w:val="26"/>
          <w:szCs w:val="26"/>
          <w:lang w:val="ro-RO"/>
        </w:rPr>
        <w:t>re</w:t>
      </w:r>
      <w:r w:rsidR="00EE6697" w:rsidRPr="00EF4FFD">
        <w:rPr>
          <w:sz w:val="26"/>
          <w:szCs w:val="26"/>
          <w:lang w:val="ro-RO"/>
        </w:rPr>
        <w:t xml:space="preserve"> documentaţii de însoţire incomplete sau</w:t>
      </w:r>
      <w:r w:rsidR="00B15341">
        <w:rPr>
          <w:sz w:val="26"/>
          <w:szCs w:val="26"/>
          <w:lang w:val="ro-RO"/>
        </w:rPr>
        <w:t xml:space="preserve"> care </w:t>
      </w:r>
      <w:r w:rsidR="00EE6697" w:rsidRPr="00EF4FFD">
        <w:rPr>
          <w:sz w:val="26"/>
          <w:szCs w:val="26"/>
          <w:lang w:val="ro-RO"/>
        </w:rPr>
        <w:t>lipsesc în totalitate</w:t>
      </w:r>
      <w:r w:rsidR="00EE6697" w:rsidRPr="005114BB">
        <w:rPr>
          <w:sz w:val="26"/>
          <w:szCs w:val="26"/>
          <w:lang w:val="ro-RO"/>
        </w:rPr>
        <w:t>, nu v</w:t>
      </w:r>
      <w:r w:rsidR="00B15341">
        <w:rPr>
          <w:sz w:val="26"/>
          <w:szCs w:val="26"/>
          <w:lang w:val="ro-RO"/>
        </w:rPr>
        <w:t>a</w:t>
      </w:r>
      <w:r w:rsidR="00EE6697" w:rsidRPr="005114BB">
        <w:rPr>
          <w:sz w:val="26"/>
          <w:szCs w:val="26"/>
          <w:lang w:val="ro-RO"/>
        </w:rPr>
        <w:t xml:space="preserve"> fi recepţionat, urmând </w:t>
      </w:r>
      <w:r w:rsidR="00EE6697">
        <w:rPr>
          <w:sz w:val="26"/>
          <w:szCs w:val="26"/>
          <w:lang w:val="ro-RO"/>
        </w:rPr>
        <w:t>a fi păstrat</w:t>
      </w:r>
      <w:r w:rsidR="00B15341">
        <w:rPr>
          <w:sz w:val="26"/>
          <w:szCs w:val="26"/>
          <w:lang w:val="ro-RO"/>
        </w:rPr>
        <w:t xml:space="preserve"> </w:t>
      </w:r>
      <w:r w:rsidR="00EE6697">
        <w:rPr>
          <w:sz w:val="26"/>
          <w:szCs w:val="26"/>
          <w:lang w:val="ro-RO"/>
        </w:rPr>
        <w:t xml:space="preserve">în custodie 15 </w:t>
      </w:r>
      <w:r w:rsidR="00EE6697" w:rsidRPr="005114BB">
        <w:rPr>
          <w:sz w:val="26"/>
          <w:szCs w:val="26"/>
          <w:lang w:val="ro-RO"/>
        </w:rPr>
        <w:t>zile, după care v</w:t>
      </w:r>
      <w:r w:rsidR="00B15341">
        <w:rPr>
          <w:sz w:val="26"/>
          <w:szCs w:val="26"/>
          <w:lang w:val="ro-RO"/>
        </w:rPr>
        <w:t xml:space="preserve">a </w:t>
      </w:r>
      <w:r w:rsidR="00EE6697" w:rsidRPr="005114BB">
        <w:rPr>
          <w:sz w:val="26"/>
          <w:szCs w:val="26"/>
          <w:lang w:val="ro-RO"/>
        </w:rPr>
        <w:t>fi expediat</w:t>
      </w:r>
      <w:r w:rsidR="00B15341">
        <w:rPr>
          <w:sz w:val="26"/>
          <w:szCs w:val="26"/>
          <w:lang w:val="ro-RO"/>
        </w:rPr>
        <w:t xml:space="preserve"> </w:t>
      </w:r>
      <w:r w:rsidR="00EE6697" w:rsidRPr="005114BB">
        <w:rPr>
          <w:sz w:val="26"/>
          <w:szCs w:val="26"/>
          <w:lang w:val="ro-RO"/>
        </w:rPr>
        <w:t xml:space="preserv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l celor 15 zile de pastrare in custodie a produs</w:t>
      </w:r>
      <w:r w:rsidR="00B15341">
        <w:rPr>
          <w:sz w:val="26"/>
          <w:szCs w:val="26"/>
          <w:lang w:val="ro-RO"/>
        </w:rPr>
        <w:t>ului</w:t>
      </w:r>
      <w:r w:rsidR="00EE6697" w:rsidRPr="005114BB">
        <w:rPr>
          <w:sz w:val="26"/>
          <w:szCs w:val="26"/>
          <w:lang w:val="ro-RO"/>
        </w:rPr>
        <w:t xml:space="preserve">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0C7C32">
        <w:rPr>
          <w:sz w:val="26"/>
          <w:szCs w:val="26"/>
          <w:lang w:val="ro-RO"/>
        </w:rPr>
        <w:t>aplica in conformitate cu art.14</w:t>
      </w:r>
      <w:r w:rsidRPr="005114BB">
        <w:rPr>
          <w:sz w:val="26"/>
          <w:szCs w:val="26"/>
          <w:lang w:val="ro-RO"/>
        </w:rPr>
        <w:t>.1., inclus</w:t>
      </w:r>
      <w:r w:rsidR="00F244A0">
        <w:rPr>
          <w:sz w:val="26"/>
          <w:szCs w:val="26"/>
          <w:lang w:val="ro-RO"/>
        </w:rPr>
        <w:t xml:space="preserve">iv pentru zilele in care produsul </w:t>
      </w:r>
      <w:r w:rsidRPr="005114BB">
        <w:rPr>
          <w:sz w:val="26"/>
          <w:szCs w:val="26"/>
          <w:lang w:val="ro-RO"/>
        </w:rPr>
        <w:t>a fost pastrat in custodie.</w:t>
      </w:r>
    </w:p>
    <w:p w:rsidR="00EE6697" w:rsidRPr="005114BB" w:rsidRDefault="000C7C32"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8C7E12">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0C7C32"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8C7E12">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w:t>
      </w:r>
      <w:r w:rsidR="00F244A0">
        <w:rPr>
          <w:sz w:val="26"/>
          <w:szCs w:val="26"/>
        </w:rPr>
        <w:t>ului</w:t>
      </w:r>
      <w:r w:rsidR="00EE6697" w:rsidRPr="005114BB">
        <w:rPr>
          <w:sz w:val="26"/>
          <w:szCs w:val="26"/>
        </w:rPr>
        <w:t>, în urma unor incidente, accidente, avarii, deranjamente sau funcţionări neconforme ale produs</w:t>
      </w:r>
      <w:r w:rsidR="00F244A0">
        <w:rPr>
          <w:sz w:val="26"/>
          <w:szCs w:val="26"/>
        </w:rPr>
        <w:t>ului</w:t>
      </w:r>
      <w:r w:rsidR="00EE6697" w:rsidRPr="005114BB">
        <w:rPr>
          <w:sz w:val="26"/>
          <w:szCs w:val="26"/>
        </w:rPr>
        <w:t>, se poate face dovada existenţei printre cauzele evenimentelor menţionate anterior a neconformităţilor produs</w:t>
      </w:r>
      <w:r w:rsidR="00F244A0">
        <w:rPr>
          <w:sz w:val="26"/>
          <w:szCs w:val="26"/>
        </w:rPr>
        <w:t>ului</w:t>
      </w:r>
      <w:r w:rsidR="00EE6697" w:rsidRPr="005114BB">
        <w:rPr>
          <w:sz w:val="26"/>
          <w:szCs w:val="26"/>
        </w:rPr>
        <w:t xml:space="preserve"> cu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CF218B" w:rsidRPr="00A73229" w:rsidRDefault="000C7C32" w:rsidP="000C7C32">
      <w:pPr>
        <w:jc w:val="both"/>
        <w:rPr>
          <w:color w:val="000000"/>
          <w:spacing w:val="-2"/>
          <w:sz w:val="26"/>
          <w:szCs w:val="26"/>
        </w:rPr>
      </w:pPr>
      <w:r>
        <w:rPr>
          <w:sz w:val="26"/>
          <w:szCs w:val="26"/>
        </w:rPr>
        <w:tab/>
        <w:t>14</w:t>
      </w:r>
      <w:r w:rsidR="00EE6697" w:rsidRPr="005114BB">
        <w:rPr>
          <w:sz w:val="26"/>
          <w:szCs w:val="26"/>
        </w:rPr>
        <w:t>.1</w:t>
      </w:r>
      <w:r w:rsidR="008C7E12">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r w:rsidR="00EE6697" w:rsidRPr="00B84109">
        <w:rPr>
          <w:sz w:val="26"/>
          <w:szCs w:val="26"/>
        </w:rPr>
        <w:t xml:space="preserve"> </w:t>
      </w:r>
      <w:r w:rsidR="00ED0811">
        <w:rPr>
          <w:b/>
          <w:color w:val="000000"/>
          <w:sz w:val="26"/>
          <w:szCs w:val="26"/>
        </w:rPr>
        <w:t>   </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A73229">
        <w:rPr>
          <w:b/>
          <w:color w:val="000000"/>
          <w:sz w:val="26"/>
          <w:szCs w:val="26"/>
        </w:rPr>
        <w:t>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A73229">
        <w:rPr>
          <w:color w:val="000000"/>
          <w:sz w:val="26"/>
          <w:szCs w:val="26"/>
        </w:rPr>
        <w:t>5</w:t>
      </w:r>
      <w:r>
        <w:rPr>
          <w:color w:val="000000"/>
          <w:sz w:val="26"/>
          <w:szCs w:val="26"/>
        </w:rPr>
        <w:t xml:space="preserve">.1. </w:t>
      </w:r>
      <w:r w:rsidRPr="00BD62D2">
        <w:rPr>
          <w:color w:val="000000"/>
          <w:sz w:val="26"/>
          <w:szCs w:val="26"/>
        </w:rPr>
        <w:t>Furnizorul are obligaţia de a ambala produs</w:t>
      </w:r>
      <w:r w:rsidR="00880462">
        <w:rPr>
          <w:color w:val="000000"/>
          <w:sz w:val="26"/>
          <w:szCs w:val="26"/>
        </w:rPr>
        <w:t>ul</w:t>
      </w:r>
      <w:r w:rsidRPr="00BD62D2">
        <w:rPr>
          <w:color w:val="000000"/>
          <w:sz w:val="26"/>
          <w:szCs w:val="26"/>
        </w:rPr>
        <w:t xml:space="preserve"> pentru ca acesta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r>
      <w:r w:rsidR="002A769C">
        <w:rPr>
          <w:sz w:val="26"/>
          <w:szCs w:val="26"/>
        </w:rPr>
        <w:t>F</w:t>
      </w:r>
      <w:r w:rsidRPr="00BD62D2">
        <w:rPr>
          <w:sz w:val="26"/>
          <w:szCs w:val="26"/>
        </w:rPr>
        <w:t>urnizorul va lua în considerare, unde este cazul, distanţă mare până la destinaţia finala a produs</w:t>
      </w:r>
      <w:r w:rsidR="00880462">
        <w:rPr>
          <w:sz w:val="26"/>
          <w:szCs w:val="26"/>
        </w:rPr>
        <w:t>ului</w:t>
      </w:r>
      <w:r w:rsidRPr="00BD62D2">
        <w:rPr>
          <w:sz w:val="26"/>
          <w:szCs w:val="26"/>
        </w:rPr>
        <w:t xml:space="preserve">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A73229">
        <w:rPr>
          <w:color w:val="000000"/>
          <w:sz w:val="26"/>
          <w:szCs w:val="26"/>
        </w:rPr>
        <w:t>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A73229">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w:t>
      </w:r>
      <w:r w:rsidR="00880462">
        <w:rPr>
          <w:color w:val="000000"/>
          <w:sz w:val="26"/>
          <w:szCs w:val="26"/>
        </w:rPr>
        <w:t>ului</w:t>
      </w:r>
      <w:r w:rsidRPr="00BD62D2">
        <w:rPr>
          <w:color w:val="000000"/>
          <w:sz w:val="26"/>
          <w:szCs w:val="26"/>
        </w:rPr>
        <w:t>,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A73229">
        <w:rPr>
          <w:b/>
          <w:color w:val="000000"/>
          <w:sz w:val="26"/>
          <w:szCs w:val="26"/>
        </w:rPr>
        <w:t>6</w:t>
      </w:r>
      <w:r w:rsidRPr="00BD62D2">
        <w:rPr>
          <w:b/>
          <w:color w:val="000000"/>
          <w:sz w:val="26"/>
          <w:szCs w:val="26"/>
        </w:rPr>
        <w:t>. Livrarea şi documentele care însoţesc produs</w:t>
      </w:r>
      <w:r w:rsidR="00880462">
        <w:rPr>
          <w:b/>
          <w:color w:val="000000"/>
          <w:sz w:val="26"/>
          <w:szCs w:val="26"/>
        </w:rPr>
        <w:t>ul</w:t>
      </w:r>
      <w:r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73229">
        <w:rPr>
          <w:color w:val="000000"/>
          <w:sz w:val="26"/>
          <w:szCs w:val="26"/>
        </w:rPr>
        <w:t>6</w:t>
      </w:r>
      <w:r w:rsidRPr="00BD62D2">
        <w:rPr>
          <w:color w:val="000000"/>
          <w:sz w:val="26"/>
          <w:szCs w:val="26"/>
        </w:rPr>
        <w:t>.1. Furnizorul are obligaţia de a livra produs</w:t>
      </w:r>
      <w:r w:rsidR="00880462">
        <w:rPr>
          <w:color w:val="000000"/>
          <w:sz w:val="26"/>
          <w:szCs w:val="26"/>
        </w:rPr>
        <w:t>ul</w:t>
      </w:r>
      <w:r w:rsidRPr="00BD62D2">
        <w:rPr>
          <w:color w:val="000000"/>
          <w:sz w:val="26"/>
          <w:szCs w:val="26"/>
        </w:rPr>
        <w:t xml:space="preserv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7B45A6">
        <w:rPr>
          <w:color w:val="000000"/>
          <w:sz w:val="26"/>
          <w:szCs w:val="26"/>
        </w:rPr>
        <w:t xml:space="preserve">a </w:t>
      </w:r>
      <w:r>
        <w:rPr>
          <w:color w:val="000000"/>
          <w:sz w:val="26"/>
          <w:szCs w:val="26"/>
        </w:rPr>
        <w:t>mentionat</w:t>
      </w:r>
      <w:r w:rsidR="007B45A6">
        <w:rPr>
          <w:color w:val="000000"/>
          <w:sz w:val="26"/>
          <w:szCs w:val="26"/>
        </w:rPr>
        <w:t>ă</w:t>
      </w:r>
      <w:r>
        <w:rPr>
          <w:color w:val="000000"/>
          <w:sz w:val="26"/>
          <w:szCs w:val="26"/>
        </w:rPr>
        <w:t xml:space="preserve"> la art. </w:t>
      </w:r>
      <w:r w:rsidRPr="007B45A6">
        <w:rPr>
          <w:sz w:val="26"/>
          <w:szCs w:val="26"/>
        </w:rPr>
        <w:t>1</w:t>
      </w:r>
      <w:r w:rsidR="00A73229">
        <w:rPr>
          <w:sz w:val="26"/>
          <w:szCs w:val="26"/>
        </w:rPr>
        <w:t>1</w:t>
      </w:r>
      <w:r w:rsidRPr="007B45A6">
        <w:rPr>
          <w:sz w:val="26"/>
          <w:szCs w:val="26"/>
        </w:rPr>
        <w:t>.</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w:t>
      </w:r>
      <w:r w:rsidR="00880462">
        <w:rPr>
          <w:color w:val="000000"/>
          <w:sz w:val="26"/>
          <w:szCs w:val="26"/>
        </w:rPr>
        <w:t>ul la</w:t>
      </w:r>
      <w:r w:rsidRPr="00BD62D2">
        <w:rPr>
          <w:color w:val="000000"/>
          <w:sz w:val="26"/>
          <w:szCs w:val="26"/>
        </w:rPr>
        <w:t xml:space="preserve"> calitatea şi la termen</w:t>
      </w:r>
      <w:r w:rsidR="00880462">
        <w:rPr>
          <w:color w:val="000000"/>
          <w:sz w:val="26"/>
          <w:szCs w:val="26"/>
        </w:rPr>
        <w:t>ul</w:t>
      </w:r>
      <w:r w:rsidRPr="00BD62D2">
        <w:rPr>
          <w:color w:val="000000"/>
          <w:sz w:val="26"/>
          <w:szCs w:val="26"/>
        </w:rPr>
        <w:t xml:space="preserve"> prevăzut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A73229">
        <w:rPr>
          <w:color w:val="000000"/>
          <w:sz w:val="26"/>
          <w:szCs w:val="26"/>
        </w:rPr>
        <w:t>6</w:t>
      </w:r>
      <w:r w:rsidRPr="00BD62D2">
        <w:rPr>
          <w:color w:val="000000"/>
          <w:sz w:val="26"/>
          <w:szCs w:val="26"/>
        </w:rPr>
        <w:t>.2. Furnizorul are obligaţia de a livra produs</w:t>
      </w:r>
      <w:r w:rsidR="00880462">
        <w:rPr>
          <w:color w:val="000000"/>
          <w:sz w:val="26"/>
          <w:szCs w:val="26"/>
        </w:rPr>
        <w:t>ul</w:t>
      </w:r>
      <w:r w:rsidRPr="00BD62D2">
        <w:rPr>
          <w:color w:val="000000"/>
          <w:sz w:val="26"/>
          <w:szCs w:val="26"/>
        </w:rPr>
        <w:t xml:space="preserve"> la destinaţia finală indicată de achizitor, respectând</w:t>
      </w:r>
      <w:r>
        <w:rPr>
          <w:color w:val="000000"/>
          <w:sz w:val="26"/>
          <w:szCs w:val="26"/>
        </w:rPr>
        <w:t xml:space="preserve"> termen</w:t>
      </w:r>
      <w:r w:rsidR="00880462">
        <w:rPr>
          <w:color w:val="000000"/>
          <w:sz w:val="26"/>
          <w:szCs w:val="26"/>
        </w:rPr>
        <w:t>ul</w:t>
      </w:r>
      <w:r>
        <w:rPr>
          <w:color w:val="000000"/>
          <w:sz w:val="26"/>
          <w:szCs w:val="26"/>
        </w:rPr>
        <w:t xml:space="preserve"> de livrare convenit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A73229">
        <w:rPr>
          <w:color w:val="000000"/>
          <w:sz w:val="26"/>
          <w:szCs w:val="26"/>
        </w:rPr>
        <w:t>6</w:t>
      </w:r>
      <w:r w:rsidRPr="00BD62D2">
        <w:rPr>
          <w:color w:val="000000"/>
          <w:sz w:val="26"/>
          <w:szCs w:val="26"/>
        </w:rPr>
        <w:t>.3</w:t>
      </w:r>
      <w:r>
        <w:rPr>
          <w:color w:val="000000"/>
          <w:sz w:val="26"/>
          <w:szCs w:val="26"/>
        </w:rPr>
        <w:t xml:space="preserve">. </w:t>
      </w:r>
      <w:r w:rsidRPr="00BD62D2">
        <w:rPr>
          <w:color w:val="000000"/>
          <w:sz w:val="26"/>
          <w:szCs w:val="26"/>
        </w:rPr>
        <w:t>(1) La expedierea produs</w:t>
      </w:r>
      <w:r w:rsidR="00880462">
        <w:rPr>
          <w:color w:val="000000"/>
          <w:sz w:val="26"/>
          <w:szCs w:val="26"/>
        </w:rPr>
        <w:t>ului</w:t>
      </w:r>
      <w:r w:rsidRPr="00BD62D2">
        <w:rPr>
          <w:color w:val="000000"/>
          <w:sz w:val="26"/>
          <w:szCs w:val="26"/>
        </w:rPr>
        <w:t>, furnizorul are obligaţia de a comunica, în scris, atât achizitorului, cât şi, după caz, societăţii de asigurări datele de expediere, numărul contractului, descrierea produs</w:t>
      </w:r>
      <w:r w:rsidR="00880462">
        <w:rPr>
          <w:color w:val="000000"/>
          <w:sz w:val="26"/>
          <w:szCs w:val="26"/>
        </w:rPr>
        <w:t>ului</w:t>
      </w:r>
      <w:r w:rsidRPr="00BD62D2">
        <w:rPr>
          <w:color w:val="000000"/>
          <w:sz w:val="26"/>
          <w:szCs w:val="26"/>
        </w:rPr>
        <w:t xml:space="preserve">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w:t>
      </w:r>
      <w:r w:rsidR="00880462">
        <w:rPr>
          <w:color w:val="000000"/>
          <w:sz w:val="26"/>
          <w:szCs w:val="26"/>
        </w:rPr>
        <w:t>ul</w:t>
      </w:r>
      <w:r w:rsidRPr="00BD62D2">
        <w:rPr>
          <w:color w:val="000000"/>
          <w:sz w:val="26"/>
          <w:szCs w:val="26"/>
        </w:rPr>
        <w:t xml:space="preserve">. </w:t>
      </w:r>
      <w:r w:rsidRPr="00987362">
        <w:rPr>
          <w:color w:val="000000"/>
          <w:sz w:val="26"/>
          <w:szCs w:val="26"/>
        </w:rPr>
        <w:t xml:space="preserve">Fiecare tranşă de livrare va fi însoţită obligatoriu de </w:t>
      </w:r>
      <w:r>
        <w:rPr>
          <w:color w:val="000000"/>
          <w:sz w:val="26"/>
          <w:szCs w:val="26"/>
        </w:rPr>
        <w:t>documentele prevăzute la art.</w:t>
      </w:r>
      <w:r w:rsidRPr="00A43860">
        <w:rPr>
          <w:sz w:val="26"/>
          <w:szCs w:val="26"/>
        </w:rPr>
        <w:t>1</w:t>
      </w:r>
      <w:r w:rsidR="00A73229">
        <w:rPr>
          <w:sz w:val="26"/>
          <w:szCs w:val="26"/>
        </w:rPr>
        <w:t>1</w:t>
      </w:r>
      <w:r w:rsidRPr="00A43860">
        <w:rPr>
          <w:sz w:val="26"/>
          <w:szCs w:val="26"/>
        </w:rPr>
        <w:t>.</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A73229">
        <w:rPr>
          <w:color w:val="000000"/>
          <w:sz w:val="26"/>
          <w:szCs w:val="26"/>
        </w:rPr>
        <w:t>6</w:t>
      </w:r>
      <w:r w:rsidRPr="00BD62D2">
        <w:rPr>
          <w:color w:val="000000"/>
          <w:sz w:val="26"/>
          <w:szCs w:val="26"/>
        </w:rPr>
        <w:t>.4</w:t>
      </w:r>
      <w:r>
        <w:rPr>
          <w:color w:val="000000"/>
          <w:sz w:val="26"/>
          <w:szCs w:val="26"/>
        </w:rPr>
        <w:t xml:space="preserve">. </w:t>
      </w:r>
      <w:r w:rsidRPr="00BD62D2">
        <w:rPr>
          <w:color w:val="000000"/>
          <w:sz w:val="26"/>
          <w:szCs w:val="26"/>
        </w:rPr>
        <w:t>Certificarea de către achizitor a faptului că produs</w:t>
      </w:r>
      <w:r w:rsidR="00880462">
        <w:rPr>
          <w:color w:val="000000"/>
          <w:sz w:val="26"/>
          <w:szCs w:val="26"/>
        </w:rPr>
        <w:t>ul</w:t>
      </w:r>
      <w:r w:rsidRPr="00BD62D2">
        <w:rPr>
          <w:color w:val="000000"/>
          <w:sz w:val="26"/>
          <w:szCs w:val="26"/>
        </w:rPr>
        <w:t xml:space="preserve"> a fost livrat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1</w:t>
      </w:r>
      <w:r w:rsidR="00A73229">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w:t>
      </w:r>
      <w:r w:rsidR="00880462">
        <w:rPr>
          <w:color w:val="000000"/>
          <w:sz w:val="26"/>
          <w:szCs w:val="26"/>
        </w:rPr>
        <w:t>ului</w:t>
      </w:r>
      <w:r w:rsidRPr="00BD62D2">
        <w:rPr>
          <w:color w:val="000000"/>
          <w:sz w:val="26"/>
          <w:szCs w:val="26"/>
        </w:rPr>
        <w:t xml:space="preserve"> se consideră încheiată în momentul în care sunt îndeplinite prevederile clauzelor de recepţie a produs</w:t>
      </w:r>
      <w:r w:rsidR="00880462">
        <w:rPr>
          <w:color w:val="000000"/>
          <w:sz w:val="26"/>
          <w:szCs w:val="26"/>
        </w:rPr>
        <w:t>ului</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A73229"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73229">
        <w:rPr>
          <w:color w:val="000000"/>
          <w:sz w:val="26"/>
          <w:szCs w:val="26"/>
        </w:rPr>
        <w:t>7</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2A391D" w:rsidRDefault="00ED0811" w:rsidP="00082A04">
      <w:pPr>
        <w:jc w:val="both"/>
        <w:rPr>
          <w:b/>
          <w:sz w:val="26"/>
          <w:szCs w:val="26"/>
        </w:rPr>
      </w:pPr>
      <w:r w:rsidRPr="00BD62D2">
        <w:rPr>
          <w:color w:val="000000"/>
          <w:sz w:val="26"/>
          <w:szCs w:val="26"/>
        </w:rPr>
        <w:t>   </w:t>
      </w:r>
      <w:r w:rsidRPr="002A391D">
        <w:rPr>
          <w:b/>
          <w:sz w:val="26"/>
          <w:szCs w:val="26"/>
        </w:rPr>
        <w:t>1</w:t>
      </w:r>
      <w:r w:rsidR="00A73229">
        <w:rPr>
          <w:b/>
          <w:sz w:val="26"/>
          <w:szCs w:val="26"/>
        </w:rPr>
        <w:t>8</w:t>
      </w:r>
      <w:r w:rsidRPr="002A391D">
        <w:rPr>
          <w:b/>
          <w:sz w:val="26"/>
          <w:szCs w:val="26"/>
        </w:rPr>
        <w:t xml:space="preserve">. Servicii </w:t>
      </w:r>
    </w:p>
    <w:p w:rsidR="00ED0811" w:rsidRPr="002A391D" w:rsidRDefault="00ED0811" w:rsidP="00082A04">
      <w:pPr>
        <w:jc w:val="both"/>
        <w:rPr>
          <w:sz w:val="26"/>
          <w:szCs w:val="26"/>
        </w:rPr>
      </w:pPr>
      <w:r w:rsidRPr="002A391D">
        <w:rPr>
          <w:sz w:val="26"/>
          <w:szCs w:val="26"/>
        </w:rPr>
        <w:t>   </w:t>
      </w:r>
      <w:r w:rsidRPr="002A391D">
        <w:rPr>
          <w:sz w:val="26"/>
          <w:szCs w:val="26"/>
        </w:rPr>
        <w:tab/>
        <w:t>1</w:t>
      </w:r>
      <w:r w:rsidR="00A73229">
        <w:rPr>
          <w:sz w:val="26"/>
          <w:szCs w:val="26"/>
        </w:rPr>
        <w:t>8</w:t>
      </w:r>
      <w:r w:rsidRPr="002A391D">
        <w:rPr>
          <w:sz w:val="26"/>
          <w:szCs w:val="26"/>
        </w:rPr>
        <w:t>.1. Pe lângă furnizarea efectivă a produs</w:t>
      </w:r>
      <w:r w:rsidR="00880462">
        <w:rPr>
          <w:sz w:val="26"/>
          <w:szCs w:val="26"/>
        </w:rPr>
        <w:t>ului</w:t>
      </w:r>
      <w:r w:rsidRPr="002A391D">
        <w:rPr>
          <w:sz w:val="26"/>
          <w:szCs w:val="26"/>
        </w:rPr>
        <w:t>, furnizorul are obligaţia de a presta şi servic</w:t>
      </w:r>
      <w:r w:rsidR="00880462">
        <w:rPr>
          <w:sz w:val="26"/>
          <w:szCs w:val="26"/>
        </w:rPr>
        <w:t>iile de demontare centrala veche de detectie si semnalizare incendiu, montare centrala noua</w:t>
      </w:r>
      <w:r w:rsidR="00A73229">
        <w:rPr>
          <w:sz w:val="26"/>
          <w:szCs w:val="26"/>
        </w:rPr>
        <w:t>, programare</w:t>
      </w:r>
      <w:r w:rsidR="00880462">
        <w:rPr>
          <w:sz w:val="26"/>
          <w:szCs w:val="26"/>
        </w:rPr>
        <w:t xml:space="preserve"> si punere in functiune</w:t>
      </w:r>
      <w:r w:rsidR="00A9023E">
        <w:rPr>
          <w:sz w:val="26"/>
          <w:szCs w:val="26"/>
        </w:rPr>
        <w:t xml:space="preserve"> a acesteia</w:t>
      </w:r>
      <w:r w:rsidRPr="002A391D">
        <w:rPr>
          <w:sz w:val="26"/>
          <w:szCs w:val="26"/>
        </w:rPr>
        <w:t xml:space="preserve">, fără a modifica preţul contractului. </w:t>
      </w:r>
    </w:p>
    <w:p w:rsidR="00ED0811" w:rsidRPr="00BD62D2" w:rsidRDefault="00ED0811" w:rsidP="00082A04">
      <w:pPr>
        <w:jc w:val="both"/>
        <w:rPr>
          <w:color w:val="000000"/>
          <w:sz w:val="26"/>
          <w:szCs w:val="26"/>
        </w:rPr>
      </w:pPr>
      <w:r w:rsidRPr="00BD62D2">
        <w:rPr>
          <w:color w:val="FF0000"/>
          <w:sz w:val="26"/>
          <w:szCs w:val="26"/>
        </w:rPr>
        <w:t>  </w:t>
      </w:r>
    </w:p>
    <w:p w:rsidR="00ED0811" w:rsidRPr="00BD62D2" w:rsidRDefault="001A7DAB" w:rsidP="00082A04">
      <w:pPr>
        <w:jc w:val="both"/>
        <w:rPr>
          <w:b/>
          <w:color w:val="000000"/>
          <w:sz w:val="26"/>
          <w:szCs w:val="26"/>
        </w:rPr>
      </w:pPr>
      <w:r>
        <w:rPr>
          <w:b/>
          <w:color w:val="000000"/>
          <w:sz w:val="26"/>
          <w:szCs w:val="26"/>
        </w:rPr>
        <w:t xml:space="preserve">       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1A7DAB">
        <w:rPr>
          <w:color w:val="000000"/>
          <w:sz w:val="26"/>
          <w:szCs w:val="26"/>
        </w:rPr>
        <w:t>19</w:t>
      </w:r>
      <w:r w:rsidRPr="00C8343C">
        <w:rPr>
          <w:color w:val="000000"/>
          <w:sz w:val="26"/>
          <w:szCs w:val="26"/>
        </w:rPr>
        <w:t>.</w:t>
      </w:r>
      <w:r w:rsidR="002A391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1A7DAB"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2A391D">
        <w:rPr>
          <w:rStyle w:val="l5def1"/>
          <w:rFonts w:ascii="Times New Roman" w:hAnsi="Times New Roman" w:cs="Times New Roman"/>
        </w:rPr>
        <w:t>2</w:t>
      </w:r>
      <w:r w:rsidR="00ED0811">
        <w:rPr>
          <w:rStyle w:val="l5def1"/>
          <w:rFonts w:ascii="Times New Roman" w:hAnsi="Times New Roman" w:cs="Times New Roman"/>
        </w:rPr>
        <w:t xml:space="preserve">. </w:t>
      </w:r>
      <w:r w:rsidR="002A391D">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A73229" w:rsidRDefault="00A73229" w:rsidP="00AB4C2F">
      <w:pPr>
        <w:ind w:firstLine="708"/>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1A7DAB">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7DAB">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w:t>
      </w:r>
      <w:r w:rsidR="00A9023E">
        <w:rPr>
          <w:color w:val="000000"/>
          <w:sz w:val="26"/>
          <w:szCs w:val="26"/>
        </w:rPr>
        <w:t xml:space="preserve">ul </w:t>
      </w:r>
      <w:r>
        <w:rPr>
          <w:color w:val="000000"/>
          <w:sz w:val="26"/>
          <w:szCs w:val="26"/>
        </w:rPr>
        <w:t>prevazut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7DAB">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A73229">
        <w:rPr>
          <w:color w:val="000000"/>
          <w:sz w:val="26"/>
          <w:szCs w:val="26"/>
        </w:rPr>
        <w:t xml:space="preserve"> fiind penalizată conform cap.14</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7DAB">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A73229" w:rsidRPr="00BD62D2" w:rsidRDefault="00A73229" w:rsidP="00082A04">
      <w:pPr>
        <w:jc w:val="both"/>
        <w:rPr>
          <w:color w:val="000000"/>
          <w:sz w:val="26"/>
          <w:szCs w:val="26"/>
        </w:rPr>
      </w:pPr>
    </w:p>
    <w:p w:rsidR="00ED0811" w:rsidRPr="00BD62D2" w:rsidRDefault="00A73229"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1A7DAB">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7DAB">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7DAB">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7DAB">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7DAB">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7DAB">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73229" w:rsidRPr="00BD62D2" w:rsidRDefault="00A73229"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w:t>
      </w:r>
      <w:r w:rsidR="001A7DAB">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7DAB">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2</w:t>
      </w:r>
      <w:r w:rsidR="001A7DAB">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A73229" w:rsidRPr="00BD62D2" w:rsidRDefault="00A73229"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1A7DAB">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A7DAB">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1A7DAB">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1A7DAB">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1A7DAB">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1A7DAB">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1A7DAB">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A73229" w:rsidRDefault="00A73229"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1A7DAB">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1A7DAB">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1A7DAB">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A43860" w:rsidRDefault="00ED0811" w:rsidP="00082A04">
      <w:pPr>
        <w:jc w:val="both"/>
        <w:rPr>
          <w:sz w:val="26"/>
          <w:szCs w:val="26"/>
        </w:rPr>
      </w:pPr>
      <w:r>
        <w:rPr>
          <w:color w:val="000000"/>
          <w:sz w:val="26"/>
          <w:szCs w:val="26"/>
        </w:rPr>
        <w:tab/>
        <w:t>2</w:t>
      </w:r>
      <w:r w:rsidR="001A7DAB">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A43860">
        <w:rPr>
          <w:sz w:val="26"/>
          <w:szCs w:val="26"/>
        </w:rPr>
        <w:t>Cap.2</w:t>
      </w:r>
      <w:r w:rsidR="001A7DAB">
        <w:rPr>
          <w:sz w:val="26"/>
          <w:szCs w:val="26"/>
        </w:rPr>
        <w:t>1</w:t>
      </w:r>
      <w:r w:rsidRPr="00A43860">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1A7DAB">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1A7DAB">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1A7DAB">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A73229"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F1483" w:rsidRDefault="00CF1483"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1A7DAB">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A73229">
        <w:rPr>
          <w:b/>
          <w:sz w:val="26"/>
          <w:szCs w:val="26"/>
        </w:rPr>
        <w:t xml:space="preserve">achiziţie </w:t>
      </w:r>
      <w:r w:rsidR="002A391D" w:rsidRPr="00A73229">
        <w:rPr>
          <w:b/>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A7322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2A769C">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ED0811" w:rsidP="00471D6C">
      <w:pPr>
        <w:spacing w:line="276" w:lineRule="auto"/>
        <w:ind w:left="1440" w:hanging="1440"/>
        <w:rPr>
          <w:sz w:val="20"/>
          <w:szCs w:val="20"/>
        </w:rPr>
      </w:pPr>
      <w:r w:rsidRPr="00B04A4D">
        <w:rPr>
          <w:sz w:val="20"/>
          <w:szCs w:val="20"/>
        </w:rPr>
        <w:t xml:space="preserve">  </w:t>
      </w:r>
      <w:r w:rsidR="002A769C" w:rsidRPr="004C3B0B">
        <w:rPr>
          <w:sz w:val="26"/>
          <w:szCs w:val="26"/>
          <w:lang w:val="es-ES"/>
        </w:rPr>
        <w:t xml:space="preserve">                     </w:t>
      </w:r>
      <w:r w:rsidR="002A769C" w:rsidRPr="00AE01DC">
        <w:rPr>
          <w:sz w:val="26"/>
          <w:szCs w:val="26"/>
          <w:lang w:val="es-ES"/>
        </w:rPr>
        <w:t>Director General</w:t>
      </w:r>
      <w:r w:rsidR="00A73229">
        <w:rPr>
          <w:sz w:val="26"/>
          <w:szCs w:val="26"/>
          <w:lang w:val="es-ES"/>
        </w:rPr>
        <w:t>,</w:t>
      </w:r>
      <w:r w:rsidR="00A73229">
        <w:rPr>
          <w:sz w:val="26"/>
          <w:szCs w:val="26"/>
          <w:lang w:val="es-ES"/>
        </w:rPr>
        <w:tab/>
      </w:r>
      <w:r w:rsidR="00A73229">
        <w:rPr>
          <w:sz w:val="26"/>
          <w:szCs w:val="26"/>
          <w:lang w:val="es-ES"/>
        </w:rPr>
        <w:tab/>
      </w:r>
      <w:r w:rsidR="00A73229">
        <w:rPr>
          <w:sz w:val="26"/>
          <w:szCs w:val="26"/>
          <w:lang w:val="es-ES"/>
        </w:rPr>
        <w:tab/>
      </w:r>
      <w:r w:rsidR="00A73229">
        <w:rPr>
          <w:sz w:val="26"/>
          <w:szCs w:val="26"/>
          <w:lang w:val="es-ES"/>
        </w:rPr>
        <w:tab/>
        <w:t xml:space="preserve"> </w:t>
      </w:r>
      <w:r w:rsidR="00A73229" w:rsidRPr="00A73229">
        <w:rPr>
          <w:sz w:val="26"/>
          <w:szCs w:val="26"/>
        </w:rPr>
        <w:t xml:space="preserve"> </w:t>
      </w:r>
      <w:r w:rsidR="00A73229">
        <w:rPr>
          <w:sz w:val="26"/>
          <w:szCs w:val="26"/>
        </w:rPr>
        <w:tab/>
      </w:r>
      <w:r w:rsidR="00A73229">
        <w:rPr>
          <w:sz w:val="26"/>
          <w:szCs w:val="26"/>
        </w:rPr>
        <w:t>D</w:t>
      </w:r>
      <w:r w:rsidR="00A73229" w:rsidRPr="0041297E">
        <w:rPr>
          <w:sz w:val="26"/>
          <w:szCs w:val="26"/>
        </w:rPr>
        <w:t>irector,</w:t>
      </w:r>
    </w:p>
    <w:p w:rsidR="00ED0811" w:rsidRDefault="00ED0811" w:rsidP="00027725">
      <w:pPr>
        <w:spacing w:line="276" w:lineRule="auto"/>
        <w:ind w:left="1440" w:hanging="1440"/>
        <w:rPr>
          <w:sz w:val="26"/>
          <w:szCs w:val="26"/>
        </w:rPr>
      </w:pPr>
      <w:r>
        <w:rPr>
          <w:sz w:val="26"/>
          <w:szCs w:val="26"/>
        </w:rPr>
        <w:tab/>
      </w:r>
      <w:r w:rsidR="001A7DAB">
        <w:rPr>
          <w:sz w:val="26"/>
          <w:szCs w:val="26"/>
        </w:rPr>
        <w:t>Adrian Cătălin TUDORA</w:t>
      </w:r>
      <w:r>
        <w:rPr>
          <w:sz w:val="26"/>
          <w:szCs w:val="26"/>
        </w:rPr>
        <w:tab/>
      </w:r>
      <w:r>
        <w:rPr>
          <w:sz w:val="26"/>
          <w:szCs w:val="26"/>
        </w:rPr>
        <w:tab/>
      </w:r>
      <w:r>
        <w:rPr>
          <w:sz w:val="26"/>
          <w:szCs w:val="26"/>
        </w:rPr>
        <w:tab/>
      </w:r>
      <w:r>
        <w:rPr>
          <w:sz w:val="26"/>
          <w:szCs w:val="26"/>
        </w:rPr>
        <w:tab/>
      </w:r>
    </w:p>
    <w:p w:rsidR="00FE4305" w:rsidRPr="00BE2565" w:rsidRDefault="00FE4305" w:rsidP="00FE4305">
      <w:pPr>
        <w:spacing w:line="276" w:lineRule="auto"/>
        <w:ind w:left="1440" w:hanging="24"/>
        <w:rPr>
          <w:sz w:val="26"/>
          <w:szCs w:val="26"/>
        </w:rPr>
      </w:pP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p>
    <w:p w:rsidR="00FE4305" w:rsidRPr="00AE01DC" w:rsidRDefault="00FE4305" w:rsidP="002A391D">
      <w:pPr>
        <w:spacing w:line="276" w:lineRule="auto"/>
        <w:ind w:left="1440" w:hanging="1440"/>
        <w:rPr>
          <w:sz w:val="26"/>
          <w:szCs w:val="26"/>
          <w:lang w:val="es-ES"/>
        </w:rPr>
      </w:pPr>
      <w:r w:rsidRPr="004C3B0B">
        <w:rPr>
          <w:sz w:val="26"/>
          <w:szCs w:val="26"/>
          <w:lang w:val="es-ES"/>
        </w:rPr>
        <w:t xml:space="preserve">                     </w:t>
      </w:r>
      <w:r w:rsidRPr="00AE01DC">
        <w:rPr>
          <w:sz w:val="26"/>
          <w:szCs w:val="26"/>
          <w:lang w:val="es-ES"/>
        </w:rPr>
        <w:t>Director General Adjunct,</w:t>
      </w:r>
      <w:r w:rsidR="00A73229">
        <w:rPr>
          <w:sz w:val="26"/>
          <w:szCs w:val="26"/>
          <w:lang w:val="es-ES"/>
        </w:rPr>
        <w:tab/>
      </w:r>
      <w:r w:rsidR="00A73229">
        <w:rPr>
          <w:sz w:val="26"/>
          <w:szCs w:val="26"/>
          <w:lang w:val="es-ES"/>
        </w:rPr>
        <w:tab/>
      </w:r>
      <w:r w:rsidR="00A73229">
        <w:rPr>
          <w:sz w:val="26"/>
          <w:szCs w:val="26"/>
          <w:lang w:val="es-ES"/>
        </w:rPr>
        <w:tab/>
      </w:r>
      <w:r w:rsidR="00A73229">
        <w:rPr>
          <w:sz w:val="26"/>
          <w:szCs w:val="26"/>
          <w:lang w:val="es-ES"/>
        </w:rPr>
        <w:tab/>
      </w:r>
      <w:r w:rsidR="00A73229" w:rsidRPr="004C3B0B">
        <w:rPr>
          <w:sz w:val="26"/>
          <w:szCs w:val="26"/>
          <w:lang w:val="es-ES"/>
        </w:rPr>
        <w:t>Director</w:t>
      </w:r>
      <w:r w:rsidR="00A73229">
        <w:rPr>
          <w:sz w:val="26"/>
          <w:szCs w:val="26"/>
          <w:lang w:val="es-ES"/>
        </w:rPr>
        <w:t xml:space="preserve"> Economic,</w:t>
      </w:r>
    </w:p>
    <w:p w:rsidR="001A7DAB" w:rsidRPr="002A391D" w:rsidRDefault="001A7DAB" w:rsidP="001A7DAB">
      <w:pPr>
        <w:spacing w:line="276" w:lineRule="auto"/>
        <w:ind w:left="708" w:firstLine="708"/>
        <w:jc w:val="both"/>
        <w:rPr>
          <w:sz w:val="26"/>
          <w:szCs w:val="26"/>
        </w:rPr>
      </w:pPr>
      <w:r w:rsidRPr="002A391D">
        <w:rPr>
          <w:sz w:val="26"/>
          <w:szCs w:val="26"/>
        </w:rPr>
        <w:t>Emilian MATEESCU</w:t>
      </w:r>
    </w:p>
    <w:p w:rsidR="00FE4305" w:rsidRPr="009E6796" w:rsidRDefault="00FE4305" w:rsidP="00FE4305">
      <w:pPr>
        <w:spacing w:line="276" w:lineRule="auto"/>
        <w:jc w:val="both"/>
        <w:rPr>
          <w:color w:val="FF0000"/>
          <w:sz w:val="26"/>
          <w:szCs w:val="26"/>
          <w:lang w:val="es-ES"/>
        </w:rPr>
      </w:pP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2A391D" w:rsidRDefault="00FE4305" w:rsidP="00FE4305">
      <w:pPr>
        <w:spacing w:line="276" w:lineRule="auto"/>
        <w:ind w:left="708" w:firstLine="708"/>
        <w:jc w:val="both"/>
        <w:rPr>
          <w:sz w:val="26"/>
          <w:szCs w:val="26"/>
        </w:rPr>
      </w:pPr>
      <w:r w:rsidRPr="002A391D">
        <w:rPr>
          <w:sz w:val="26"/>
          <w:szCs w:val="26"/>
        </w:rPr>
        <w:t>Director Tehnic</w:t>
      </w:r>
    </w:p>
    <w:p w:rsidR="00FE4305" w:rsidRDefault="001A7DAB" w:rsidP="00FE4305">
      <w:pPr>
        <w:spacing w:line="276" w:lineRule="auto"/>
        <w:ind w:left="708" w:firstLine="708"/>
        <w:jc w:val="both"/>
        <w:rPr>
          <w:sz w:val="26"/>
          <w:szCs w:val="26"/>
        </w:rPr>
      </w:pPr>
      <w:r>
        <w:rPr>
          <w:sz w:val="26"/>
          <w:szCs w:val="26"/>
        </w:rPr>
        <w:t xml:space="preserve">Marius </w:t>
      </w:r>
      <w:r w:rsidR="009559C6">
        <w:rPr>
          <w:sz w:val="26"/>
          <w:szCs w:val="26"/>
        </w:rPr>
        <w:t>BUCUR</w:t>
      </w:r>
    </w:p>
    <w:p w:rsidR="001A7DAB" w:rsidRPr="00AE01DC" w:rsidRDefault="001A7DAB"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DE157E" w:rsidP="00082A04">
      <w:pPr>
        <w:spacing w:line="276" w:lineRule="auto"/>
        <w:ind w:left="1440" w:hanging="1440"/>
        <w:jc w:val="both"/>
        <w:rPr>
          <w:color w:val="000000"/>
          <w:sz w:val="26"/>
          <w:szCs w:val="26"/>
        </w:rPr>
      </w:pPr>
      <w:r>
        <w:rPr>
          <w:color w:val="000000"/>
          <w:sz w:val="26"/>
          <w:szCs w:val="26"/>
        </w:rPr>
        <w:tab/>
        <w:t>Simona MUNTEANU</w:t>
      </w:r>
    </w:p>
    <w:p w:rsidR="00DE157E" w:rsidRPr="00BD62D2" w:rsidRDefault="00DE157E" w:rsidP="00082A04">
      <w:pPr>
        <w:spacing w:line="276" w:lineRule="auto"/>
        <w:ind w:left="1440" w:hanging="1440"/>
        <w:jc w:val="both"/>
        <w:rPr>
          <w:color w:val="000000"/>
          <w:sz w:val="26"/>
          <w:szCs w:val="26"/>
        </w:rPr>
        <w:sectPr w:rsidR="00DE157E"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DE157E" w:rsidRDefault="00DE157E" w:rsidP="00082A04">
      <w:pPr>
        <w:jc w:val="center"/>
        <w:rPr>
          <w:b/>
          <w:color w:val="000000"/>
          <w:sz w:val="26"/>
          <w:szCs w:val="26"/>
          <w:u w:val="single"/>
        </w:rPr>
      </w:pPr>
    </w:p>
    <w:tbl>
      <w:tblPr>
        <w:tblW w:w="15480" w:type="dxa"/>
        <w:tblInd w:w="468" w:type="dxa"/>
        <w:tblLayout w:type="fixed"/>
        <w:tblLook w:val="0000" w:firstRow="0" w:lastRow="0" w:firstColumn="0" w:lastColumn="0" w:noHBand="0" w:noVBand="0"/>
      </w:tblPr>
      <w:tblGrid>
        <w:gridCol w:w="720"/>
        <w:gridCol w:w="6291"/>
        <w:gridCol w:w="1701"/>
        <w:gridCol w:w="1985"/>
        <w:gridCol w:w="1010"/>
        <w:gridCol w:w="1073"/>
        <w:gridCol w:w="1440"/>
        <w:gridCol w:w="1260"/>
      </w:tblGrid>
      <w:tr w:rsidR="00DE157E" w:rsidRPr="00BD62D2" w:rsidTr="004B43A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Nr. ctr.</w:t>
            </w:r>
          </w:p>
        </w:tc>
        <w:tc>
          <w:tcPr>
            <w:tcW w:w="6291" w:type="dxa"/>
            <w:vMerge w:val="restart"/>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val="fr-FR" w:eastAsia="en-US"/>
              </w:rPr>
            </w:pPr>
            <w:r w:rsidRPr="00BD62D2">
              <w:rPr>
                <w:b/>
                <w:bCs/>
                <w:sz w:val="26"/>
                <w:szCs w:val="26"/>
                <w:lang w:val="fr-FR" w:eastAsia="en-US"/>
              </w:rPr>
              <w:t>DENUMIRE PRODUS</w:t>
            </w:r>
            <w:r w:rsidR="00CF1483">
              <w:rPr>
                <w:b/>
                <w:bCs/>
                <w:sz w:val="26"/>
                <w:szCs w:val="26"/>
                <w:lang w:val="fr-FR" w:eastAsia="en-US"/>
              </w:rPr>
              <w:t xml:space="preserve"> </w:t>
            </w:r>
            <w:r w:rsidRPr="00BD62D2">
              <w:rPr>
                <w:b/>
                <w:bCs/>
                <w:sz w:val="26"/>
                <w:szCs w:val="26"/>
                <w:lang w:val="fr-FR" w:eastAsia="en-US"/>
              </w:rPr>
              <w:br/>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U/M</w:t>
            </w:r>
          </w:p>
        </w:tc>
        <w:tc>
          <w:tcPr>
            <w:tcW w:w="1985" w:type="dxa"/>
            <w:vMerge w:val="restart"/>
            <w:tcBorders>
              <w:top w:val="single" w:sz="4" w:space="0" w:color="auto"/>
              <w:left w:val="nil"/>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Cantitate CET</w:t>
            </w:r>
          </w:p>
          <w:p w:rsidR="00DE157E" w:rsidRPr="00BD62D2" w:rsidRDefault="00DE157E" w:rsidP="002812E0">
            <w:pPr>
              <w:jc w:val="center"/>
              <w:rPr>
                <w:b/>
                <w:bCs/>
                <w:sz w:val="26"/>
                <w:szCs w:val="26"/>
                <w:lang w:eastAsia="en-US"/>
              </w:rPr>
            </w:pPr>
            <w:r w:rsidRPr="00BD62D2">
              <w:rPr>
                <w:b/>
                <w:bCs/>
                <w:sz w:val="26"/>
                <w:szCs w:val="26"/>
                <w:lang w:eastAsia="en-US"/>
              </w:rPr>
              <w:t>SUD</w:t>
            </w:r>
          </w:p>
          <w:p w:rsidR="00DE157E" w:rsidRPr="00BD62D2" w:rsidRDefault="00DE157E"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DE157E" w:rsidRPr="004B43A6" w:rsidRDefault="00DE157E" w:rsidP="002812E0">
            <w:pPr>
              <w:jc w:val="center"/>
              <w:rPr>
                <w:b/>
                <w:bCs/>
                <w:lang w:eastAsia="en-US"/>
              </w:rPr>
            </w:pPr>
            <w:r w:rsidRPr="004B43A6">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 </w:t>
            </w:r>
          </w:p>
          <w:p w:rsidR="00DE157E" w:rsidRPr="00BD62D2" w:rsidRDefault="00DE157E" w:rsidP="002812E0">
            <w:pPr>
              <w:jc w:val="center"/>
              <w:rPr>
                <w:b/>
                <w:bCs/>
                <w:sz w:val="26"/>
                <w:szCs w:val="26"/>
                <w:lang w:eastAsia="en-US"/>
              </w:rPr>
            </w:pPr>
            <w:r w:rsidRPr="00BD62D2">
              <w:rPr>
                <w:b/>
                <w:bCs/>
                <w:sz w:val="26"/>
                <w:szCs w:val="26"/>
                <w:lang w:eastAsia="en-US"/>
              </w:rPr>
              <w:t> Termen de livrare</w:t>
            </w:r>
          </w:p>
          <w:p w:rsidR="00DE157E" w:rsidRPr="00BD62D2" w:rsidRDefault="00DE157E" w:rsidP="002812E0">
            <w:pPr>
              <w:jc w:val="center"/>
              <w:rPr>
                <w:b/>
                <w:bCs/>
                <w:sz w:val="26"/>
                <w:szCs w:val="26"/>
                <w:lang w:eastAsia="en-US"/>
              </w:rPr>
            </w:pPr>
          </w:p>
        </w:tc>
      </w:tr>
      <w:tr w:rsidR="00DE157E" w:rsidRPr="00BD62D2" w:rsidTr="004B43A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6291" w:type="dxa"/>
            <w:vMerge/>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1985" w:type="dxa"/>
            <w:vMerge/>
            <w:tcBorders>
              <w:left w:val="nil"/>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p>
        </w:tc>
      </w:tr>
      <w:tr w:rsidR="0028140D" w:rsidRPr="00BD62D2" w:rsidTr="0028140D">
        <w:trPr>
          <w:trHeight w:val="340"/>
        </w:trPr>
        <w:tc>
          <w:tcPr>
            <w:tcW w:w="720" w:type="dxa"/>
            <w:vMerge w:val="restart"/>
            <w:tcBorders>
              <w:top w:val="nil"/>
              <w:left w:val="single" w:sz="4" w:space="0" w:color="auto"/>
              <w:right w:val="single" w:sz="4" w:space="0" w:color="auto"/>
            </w:tcBorders>
            <w:vAlign w:val="center"/>
          </w:tcPr>
          <w:p w:rsidR="0028140D" w:rsidRPr="00BD62D2" w:rsidRDefault="0028140D" w:rsidP="002812E0">
            <w:pPr>
              <w:jc w:val="center"/>
              <w:rPr>
                <w:sz w:val="26"/>
                <w:szCs w:val="26"/>
                <w:lang w:eastAsia="en-US"/>
              </w:rPr>
            </w:pPr>
            <w:r>
              <w:rPr>
                <w:sz w:val="26"/>
                <w:szCs w:val="26"/>
                <w:lang w:eastAsia="en-US"/>
              </w:rPr>
              <w:t>1</w:t>
            </w:r>
          </w:p>
        </w:tc>
        <w:tc>
          <w:tcPr>
            <w:tcW w:w="6291" w:type="dxa"/>
            <w:tcBorders>
              <w:top w:val="nil"/>
              <w:left w:val="nil"/>
              <w:bottom w:val="single" w:sz="4" w:space="0" w:color="auto"/>
              <w:right w:val="single" w:sz="4" w:space="0" w:color="auto"/>
            </w:tcBorders>
            <w:vAlign w:val="center"/>
          </w:tcPr>
          <w:p w:rsidR="0028140D" w:rsidRDefault="0028140D" w:rsidP="005F6FE1">
            <w:pPr>
              <w:spacing w:line="276" w:lineRule="auto"/>
              <w:rPr>
                <w:rFonts w:ascii="Arial" w:hAnsi="Arial" w:cs="Arial"/>
              </w:rPr>
            </w:pPr>
            <w:r w:rsidRPr="00CC3407">
              <w:rPr>
                <w:rFonts w:ascii="Arial" w:hAnsi="Arial" w:cs="Arial"/>
              </w:rPr>
              <w:t xml:space="preserve">Centrala detectie si semnalizare la incendiu J424 -8M (inclusiv masca J424 pentru centrala) </w:t>
            </w:r>
            <w:r>
              <w:rPr>
                <w:rFonts w:ascii="Arial" w:hAnsi="Arial" w:cs="Arial"/>
              </w:rPr>
              <w:t xml:space="preserve">– </w:t>
            </w:r>
            <w:r w:rsidRPr="008C5B62">
              <w:rPr>
                <w:rFonts w:ascii="Arial" w:hAnsi="Arial" w:cs="Arial"/>
                <w:b/>
              </w:rPr>
              <w:t>1 buc.</w:t>
            </w:r>
          </w:p>
          <w:p w:rsidR="0028140D" w:rsidRDefault="0028140D" w:rsidP="005F6FE1">
            <w:pPr>
              <w:spacing w:line="276" w:lineRule="auto"/>
              <w:rPr>
                <w:rFonts w:ascii="Arial" w:hAnsi="Arial" w:cs="Arial"/>
              </w:rPr>
            </w:pPr>
            <w:r w:rsidRPr="00CC3407">
              <w:rPr>
                <w:rFonts w:ascii="Arial" w:hAnsi="Arial" w:cs="Arial"/>
              </w:rPr>
              <w:t>+ Mod</w:t>
            </w:r>
            <w:r>
              <w:rPr>
                <w:rFonts w:ascii="Arial" w:hAnsi="Arial" w:cs="Arial"/>
              </w:rPr>
              <w:t>ul de extensie 8 zone J400/EXP8 -</w:t>
            </w:r>
            <w:r w:rsidRPr="00CC3407">
              <w:rPr>
                <w:rFonts w:ascii="Arial" w:hAnsi="Arial" w:cs="Arial"/>
              </w:rPr>
              <w:t xml:space="preserve"> </w:t>
            </w:r>
            <w:r w:rsidRPr="008C5B62">
              <w:rPr>
                <w:rFonts w:ascii="Arial" w:hAnsi="Arial" w:cs="Arial"/>
                <w:b/>
              </w:rPr>
              <w:t>2 buc.</w:t>
            </w:r>
            <w:r w:rsidRPr="00CC3407">
              <w:rPr>
                <w:rFonts w:ascii="Arial" w:hAnsi="Arial" w:cs="Arial"/>
              </w:rPr>
              <w:t xml:space="preserve"> </w:t>
            </w:r>
          </w:p>
          <w:p w:rsidR="0028140D" w:rsidRPr="00BD62D2" w:rsidRDefault="0028140D" w:rsidP="005F6FE1">
            <w:pPr>
              <w:jc w:val="center"/>
              <w:rPr>
                <w:sz w:val="26"/>
                <w:szCs w:val="26"/>
                <w:lang w:eastAsia="en-US"/>
              </w:rPr>
            </w:pPr>
            <w:r>
              <w:rPr>
                <w:rFonts w:ascii="Arial" w:hAnsi="Arial" w:cs="Arial"/>
              </w:rPr>
              <w:t>+ Acumulatori 12V, 17Ah -</w:t>
            </w:r>
            <w:r w:rsidRPr="00CC3407">
              <w:rPr>
                <w:rFonts w:ascii="Arial" w:hAnsi="Arial" w:cs="Arial"/>
              </w:rPr>
              <w:t xml:space="preserve"> </w:t>
            </w:r>
            <w:r w:rsidRPr="008C5B62">
              <w:rPr>
                <w:rFonts w:ascii="Arial" w:hAnsi="Arial" w:cs="Arial"/>
                <w:b/>
              </w:rPr>
              <w:t>2 buc.</w:t>
            </w:r>
          </w:p>
        </w:tc>
        <w:tc>
          <w:tcPr>
            <w:tcW w:w="1701" w:type="dxa"/>
            <w:vMerge w:val="restart"/>
            <w:tcBorders>
              <w:top w:val="nil"/>
              <w:left w:val="nil"/>
              <w:right w:val="single" w:sz="4" w:space="0" w:color="auto"/>
            </w:tcBorders>
            <w:vAlign w:val="center"/>
          </w:tcPr>
          <w:p w:rsidR="0028140D" w:rsidRPr="00BD62D2" w:rsidRDefault="0028140D" w:rsidP="002812E0">
            <w:pPr>
              <w:jc w:val="center"/>
              <w:rPr>
                <w:sz w:val="26"/>
                <w:szCs w:val="26"/>
                <w:lang w:eastAsia="en-US"/>
              </w:rPr>
            </w:pPr>
            <w:r>
              <w:rPr>
                <w:sz w:val="26"/>
                <w:szCs w:val="26"/>
                <w:lang w:eastAsia="en-US"/>
              </w:rPr>
              <w:t>ans</w:t>
            </w:r>
          </w:p>
        </w:tc>
        <w:tc>
          <w:tcPr>
            <w:tcW w:w="1985" w:type="dxa"/>
            <w:vMerge w:val="restart"/>
            <w:tcBorders>
              <w:top w:val="nil"/>
              <w:left w:val="nil"/>
              <w:right w:val="single" w:sz="4" w:space="0" w:color="auto"/>
            </w:tcBorders>
            <w:vAlign w:val="center"/>
          </w:tcPr>
          <w:p w:rsidR="0028140D" w:rsidRPr="00BD62D2" w:rsidRDefault="0028140D" w:rsidP="002812E0">
            <w:pPr>
              <w:jc w:val="center"/>
              <w:rPr>
                <w:b/>
                <w:bCs/>
                <w:sz w:val="26"/>
                <w:szCs w:val="26"/>
                <w:lang w:eastAsia="en-US"/>
              </w:rPr>
            </w:pPr>
            <w:r>
              <w:rPr>
                <w:b/>
                <w:bCs/>
                <w:sz w:val="26"/>
                <w:szCs w:val="26"/>
                <w:lang w:eastAsia="en-US"/>
              </w:rPr>
              <w:t>1</w:t>
            </w:r>
          </w:p>
        </w:tc>
        <w:tc>
          <w:tcPr>
            <w:tcW w:w="1010" w:type="dxa"/>
            <w:vMerge w:val="restart"/>
            <w:tcBorders>
              <w:top w:val="nil"/>
              <w:left w:val="nil"/>
              <w:right w:val="single" w:sz="4" w:space="0" w:color="auto"/>
            </w:tcBorders>
            <w:vAlign w:val="center"/>
          </w:tcPr>
          <w:p w:rsidR="0028140D" w:rsidRPr="00BD62D2" w:rsidRDefault="0028140D" w:rsidP="002812E0">
            <w:pPr>
              <w:jc w:val="center"/>
              <w:rPr>
                <w:sz w:val="26"/>
                <w:szCs w:val="26"/>
                <w:lang w:eastAsia="en-US"/>
              </w:rPr>
            </w:pPr>
          </w:p>
        </w:tc>
        <w:tc>
          <w:tcPr>
            <w:tcW w:w="1073" w:type="dxa"/>
            <w:vMerge w:val="restart"/>
            <w:tcBorders>
              <w:top w:val="nil"/>
              <w:left w:val="nil"/>
              <w:right w:val="single" w:sz="4" w:space="0" w:color="auto"/>
            </w:tcBorders>
            <w:vAlign w:val="center"/>
          </w:tcPr>
          <w:p w:rsidR="0028140D" w:rsidRPr="00BD62D2" w:rsidRDefault="0028140D" w:rsidP="002812E0">
            <w:pPr>
              <w:jc w:val="center"/>
              <w:rPr>
                <w:sz w:val="26"/>
                <w:szCs w:val="26"/>
                <w:lang w:eastAsia="en-US"/>
              </w:rPr>
            </w:pPr>
          </w:p>
        </w:tc>
        <w:tc>
          <w:tcPr>
            <w:tcW w:w="1440" w:type="dxa"/>
            <w:vMerge w:val="restart"/>
            <w:tcBorders>
              <w:top w:val="single" w:sz="4" w:space="0" w:color="auto"/>
              <w:left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28140D" w:rsidRPr="00BD62D2" w:rsidRDefault="0028140D" w:rsidP="002812E0">
            <w:pPr>
              <w:jc w:val="center"/>
              <w:rPr>
                <w:sz w:val="26"/>
                <w:szCs w:val="26"/>
                <w:lang w:eastAsia="en-US"/>
              </w:rPr>
            </w:pPr>
          </w:p>
        </w:tc>
      </w:tr>
      <w:tr w:rsidR="0028140D" w:rsidRPr="00BD62D2" w:rsidTr="0028140D">
        <w:trPr>
          <w:trHeight w:val="351"/>
        </w:trPr>
        <w:tc>
          <w:tcPr>
            <w:tcW w:w="720" w:type="dxa"/>
            <w:vMerge/>
            <w:tcBorders>
              <w:left w:val="single" w:sz="4" w:space="0" w:color="auto"/>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6291" w:type="dxa"/>
            <w:tcBorders>
              <w:top w:val="nil"/>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r w:rsidRPr="00CC3407">
              <w:rPr>
                <w:rFonts w:ascii="Arial" w:hAnsi="Arial" w:cs="Arial"/>
              </w:rPr>
              <w:t>Demontare/montare centrala, montare module de extensie, conectarea firelor la centrala noua, programare centrala si PIF</w:t>
            </w:r>
          </w:p>
        </w:tc>
        <w:tc>
          <w:tcPr>
            <w:tcW w:w="1701" w:type="dxa"/>
            <w:vMerge/>
            <w:tcBorders>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985" w:type="dxa"/>
            <w:vMerge/>
            <w:tcBorders>
              <w:left w:val="nil"/>
              <w:bottom w:val="single" w:sz="4" w:space="0" w:color="auto"/>
              <w:right w:val="single" w:sz="4" w:space="0" w:color="auto"/>
            </w:tcBorders>
            <w:vAlign w:val="center"/>
          </w:tcPr>
          <w:p w:rsidR="0028140D" w:rsidRPr="00BD62D2" w:rsidRDefault="0028140D" w:rsidP="002812E0">
            <w:pPr>
              <w:jc w:val="center"/>
              <w:rPr>
                <w:b/>
                <w:bCs/>
                <w:sz w:val="26"/>
                <w:szCs w:val="26"/>
                <w:lang w:eastAsia="en-US"/>
              </w:rPr>
            </w:pPr>
          </w:p>
        </w:tc>
        <w:tc>
          <w:tcPr>
            <w:tcW w:w="1010" w:type="dxa"/>
            <w:vMerge/>
            <w:tcBorders>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073" w:type="dxa"/>
            <w:vMerge/>
            <w:tcBorders>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r>
      <w:tr w:rsidR="002A769C" w:rsidRPr="00BD62D2" w:rsidTr="00C90DCE">
        <w:trPr>
          <w:trHeight w:val="333"/>
        </w:trPr>
        <w:tc>
          <w:tcPr>
            <w:tcW w:w="720" w:type="dxa"/>
            <w:tcBorders>
              <w:top w:val="single" w:sz="4" w:space="0" w:color="auto"/>
              <w:left w:val="single" w:sz="4" w:space="0" w:color="auto"/>
              <w:bottom w:val="single" w:sz="4" w:space="0" w:color="auto"/>
              <w:right w:val="nil"/>
            </w:tcBorders>
            <w:noWrap/>
            <w:vAlign w:val="center"/>
          </w:tcPr>
          <w:p w:rsidR="002A769C" w:rsidRPr="00BD62D2" w:rsidRDefault="002A769C"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2A769C" w:rsidRPr="00BD62D2" w:rsidRDefault="002A769C"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2A769C" w:rsidRPr="00BD62D2" w:rsidRDefault="002A769C"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2A769C" w:rsidRPr="00BD62D2" w:rsidRDefault="002A769C"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2A769C" w:rsidRPr="00BD62D2" w:rsidRDefault="002A769C"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769C" w:rsidRPr="00BD62D2" w:rsidRDefault="002A769C"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4B43A6" w:rsidRPr="0028140D" w:rsidRDefault="00FE4305" w:rsidP="00FE4305">
      <w:pPr>
        <w:rPr>
          <w:sz w:val="26"/>
          <w:szCs w:val="26"/>
        </w:rPr>
      </w:pPr>
      <w:r>
        <w:rPr>
          <w:sz w:val="26"/>
          <w:szCs w:val="26"/>
        </w:rPr>
        <w:tab/>
      </w:r>
      <w:r>
        <w:rPr>
          <w:sz w:val="26"/>
          <w:szCs w:val="26"/>
        </w:rPr>
        <w:tab/>
      </w:r>
      <w:r w:rsidR="004B43A6" w:rsidRPr="0028140D">
        <w:rPr>
          <w:sz w:val="26"/>
          <w:szCs w:val="26"/>
        </w:rPr>
        <w:t xml:space="preserve">           </w:t>
      </w:r>
      <w:r w:rsidR="0028140D">
        <w:rPr>
          <w:sz w:val="26"/>
          <w:szCs w:val="26"/>
        </w:rPr>
        <w:t xml:space="preserve">  </w:t>
      </w:r>
      <w:r w:rsidR="004B43A6" w:rsidRPr="0028140D">
        <w:rPr>
          <w:sz w:val="26"/>
          <w:szCs w:val="26"/>
        </w:rPr>
        <w:t xml:space="preserve"> </w:t>
      </w:r>
      <w:r w:rsidRPr="0028140D">
        <w:rPr>
          <w:sz w:val="26"/>
          <w:szCs w:val="26"/>
        </w:rPr>
        <w:t>DIRECTOR  TEHNIC</w:t>
      </w:r>
    </w:p>
    <w:p w:rsidR="00FE4305" w:rsidRPr="0028140D" w:rsidRDefault="00FE4305" w:rsidP="00FE4305">
      <w:pPr>
        <w:rPr>
          <w:sz w:val="26"/>
          <w:szCs w:val="26"/>
        </w:rPr>
      </w:pPr>
      <w:r w:rsidRPr="0028140D">
        <w:rPr>
          <w:sz w:val="26"/>
          <w:szCs w:val="26"/>
        </w:rPr>
        <w:tab/>
      </w:r>
      <w:r w:rsidRPr="0028140D">
        <w:rPr>
          <w:sz w:val="26"/>
          <w:szCs w:val="26"/>
        </w:rPr>
        <w:tab/>
      </w:r>
      <w:r w:rsidR="004B43A6" w:rsidRPr="0028140D">
        <w:rPr>
          <w:sz w:val="26"/>
          <w:szCs w:val="26"/>
        </w:rPr>
        <w:t xml:space="preserve">                </w:t>
      </w:r>
      <w:r w:rsidR="00D5322F">
        <w:rPr>
          <w:sz w:val="26"/>
          <w:szCs w:val="26"/>
        </w:rPr>
        <w:t>Marius BUCUR</w:t>
      </w:r>
    </w:p>
    <w:p w:rsidR="004B43A6" w:rsidRPr="0028140D" w:rsidRDefault="004B43A6" w:rsidP="00FE4305">
      <w:pPr>
        <w:rPr>
          <w:sz w:val="26"/>
          <w:szCs w:val="26"/>
        </w:rPr>
      </w:pPr>
    </w:p>
    <w:p w:rsidR="004B43A6" w:rsidRPr="0028140D" w:rsidRDefault="00FE4305" w:rsidP="004B43A6">
      <w:pPr>
        <w:ind w:left="708" w:firstLine="708"/>
        <w:rPr>
          <w:sz w:val="26"/>
          <w:szCs w:val="26"/>
        </w:rPr>
      </w:pPr>
      <w:r w:rsidRPr="0028140D">
        <w:rPr>
          <w:sz w:val="26"/>
          <w:szCs w:val="26"/>
        </w:rPr>
        <w:t>SERVICIUL COORDONARE MENTENANTA</w:t>
      </w:r>
    </w:p>
    <w:p w:rsidR="004B43A6" w:rsidRPr="0028140D" w:rsidRDefault="004B43A6" w:rsidP="00FE4305">
      <w:pPr>
        <w:rPr>
          <w:sz w:val="26"/>
          <w:szCs w:val="26"/>
        </w:rPr>
      </w:pPr>
      <w:r w:rsidRPr="0028140D">
        <w:rPr>
          <w:sz w:val="26"/>
          <w:szCs w:val="26"/>
        </w:rPr>
        <w:t xml:space="preserve">                     </w:t>
      </w:r>
      <w:r w:rsidR="00FE4305" w:rsidRPr="0028140D">
        <w:rPr>
          <w:sz w:val="26"/>
          <w:szCs w:val="26"/>
        </w:rPr>
        <w:t>ACTIVITATI CONEXE, UCC, ISCIR,</w:t>
      </w:r>
      <w:r w:rsidR="00FE4305" w:rsidRPr="0028140D">
        <w:rPr>
          <w:sz w:val="26"/>
          <w:szCs w:val="26"/>
        </w:rPr>
        <w:tab/>
      </w:r>
    </w:p>
    <w:p w:rsidR="00FE4305" w:rsidRPr="0028140D" w:rsidRDefault="00FE4305" w:rsidP="00FE4305">
      <w:pPr>
        <w:rPr>
          <w:sz w:val="26"/>
          <w:szCs w:val="26"/>
          <w:lang w:val="fr-FR"/>
        </w:rPr>
      </w:pPr>
      <w:r w:rsidRPr="0028140D">
        <w:rPr>
          <w:sz w:val="26"/>
          <w:szCs w:val="26"/>
        </w:rPr>
        <w:tab/>
      </w:r>
      <w:r w:rsidRPr="0028140D">
        <w:rPr>
          <w:sz w:val="26"/>
          <w:szCs w:val="26"/>
        </w:rPr>
        <w:tab/>
      </w:r>
      <w:r w:rsidR="004B43A6" w:rsidRPr="0028140D">
        <w:rPr>
          <w:sz w:val="26"/>
          <w:szCs w:val="26"/>
        </w:rPr>
        <w:t xml:space="preserve">                    </w:t>
      </w:r>
      <w:r w:rsidRPr="0028140D">
        <w:rPr>
          <w:sz w:val="26"/>
          <w:szCs w:val="26"/>
        </w:rPr>
        <w:t xml:space="preserve">Cristian </w:t>
      </w:r>
      <w:r w:rsidR="0042669D" w:rsidRPr="0028140D">
        <w:rPr>
          <w:sz w:val="26"/>
          <w:szCs w:val="26"/>
        </w:rPr>
        <w:t>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4B43A6" w:rsidP="00082A04">
      <w:pPr>
        <w:rPr>
          <w:color w:val="000000"/>
          <w:sz w:val="26"/>
          <w:szCs w:val="26"/>
        </w:rPr>
      </w:pPr>
      <w:r>
        <w:rPr>
          <w:color w:val="000000"/>
          <w:sz w:val="26"/>
          <w:szCs w:val="26"/>
        </w:rPr>
        <w:t xml:space="preserve">                     </w:t>
      </w:r>
      <w:r w:rsidR="0042669D">
        <w:rPr>
          <w:color w:val="000000"/>
          <w:sz w:val="26"/>
          <w:szCs w:val="26"/>
        </w:rPr>
        <w:t xml:space="preserve"> Ruxandra BELU                 Mădălina ENE                                               </w:t>
      </w:r>
    </w:p>
    <w:p w:rsidR="004B43A6" w:rsidRPr="00BD62D2" w:rsidRDefault="004B43A6" w:rsidP="00082A04">
      <w:pPr>
        <w:rPr>
          <w:color w:val="000000"/>
          <w:sz w:val="26"/>
          <w:szCs w:val="26"/>
        </w:rPr>
        <w:sectPr w:rsidR="004B43A6"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28140D" w:rsidRDefault="0028140D"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28140D" w:rsidRDefault="0028140D" w:rsidP="0028140D">
      <w:pPr>
        <w:ind w:left="708"/>
        <w:rPr>
          <w:sz w:val="26"/>
          <w:szCs w:val="26"/>
        </w:rPr>
      </w:pPr>
      <w:r w:rsidRPr="0028140D">
        <w:rPr>
          <w:sz w:val="26"/>
          <w:szCs w:val="26"/>
        </w:rPr>
        <w:t xml:space="preserve">   </w:t>
      </w:r>
      <w:r w:rsidR="00FE4305" w:rsidRPr="0028140D">
        <w:rPr>
          <w:sz w:val="26"/>
          <w:szCs w:val="26"/>
        </w:rPr>
        <w:t xml:space="preserve">DIRECTOR TEHNIC </w:t>
      </w:r>
    </w:p>
    <w:p w:rsidR="00FE4305" w:rsidRPr="0028140D" w:rsidRDefault="0028140D" w:rsidP="00FE4305">
      <w:pPr>
        <w:rPr>
          <w:sz w:val="26"/>
          <w:szCs w:val="26"/>
        </w:rPr>
      </w:pPr>
      <w:r w:rsidRPr="0028140D">
        <w:rPr>
          <w:sz w:val="26"/>
          <w:szCs w:val="26"/>
          <w:lang w:val="es-ES"/>
        </w:rPr>
        <w:t xml:space="preserve">              </w:t>
      </w:r>
      <w:r w:rsidR="005A2573">
        <w:rPr>
          <w:sz w:val="26"/>
          <w:szCs w:val="26"/>
          <w:lang w:val="es-ES"/>
        </w:rPr>
        <w:t>Maris BUCUR</w:t>
      </w:r>
    </w:p>
    <w:p w:rsidR="00FE4305" w:rsidRPr="0028140D" w:rsidRDefault="00FE4305" w:rsidP="00FE4305">
      <w:pPr>
        <w:rPr>
          <w:sz w:val="26"/>
          <w:szCs w:val="26"/>
          <w:lang w:val="es-ES"/>
        </w:rPr>
      </w:pPr>
      <w:r w:rsidRPr="0028140D">
        <w:rPr>
          <w:sz w:val="26"/>
          <w:szCs w:val="26"/>
        </w:rPr>
        <w:tab/>
      </w:r>
    </w:p>
    <w:p w:rsidR="00FE4305" w:rsidRPr="0028140D" w:rsidRDefault="00FE4305" w:rsidP="00FE4305">
      <w:pPr>
        <w:rPr>
          <w:sz w:val="26"/>
          <w:szCs w:val="26"/>
          <w:lang w:val="fr-FR"/>
        </w:rPr>
      </w:pPr>
      <w:r w:rsidRPr="0028140D">
        <w:rPr>
          <w:sz w:val="26"/>
          <w:szCs w:val="26"/>
          <w:lang w:val="fr-FR"/>
        </w:rPr>
        <w:t>SERVICIUL COORDONARE MENTENANTA,</w:t>
      </w:r>
    </w:p>
    <w:p w:rsidR="0028140D" w:rsidRPr="0028140D" w:rsidRDefault="00FE4305" w:rsidP="00FE4305">
      <w:pPr>
        <w:rPr>
          <w:sz w:val="26"/>
          <w:szCs w:val="26"/>
          <w:lang w:val="fr-FR"/>
        </w:rPr>
      </w:pPr>
      <w:r w:rsidRPr="0028140D">
        <w:rPr>
          <w:sz w:val="26"/>
          <w:szCs w:val="26"/>
          <w:lang w:val="fr-FR"/>
        </w:rPr>
        <w:t xml:space="preserve">ACTIVITATI CONEXE, UCC, ISCIR, </w:t>
      </w:r>
    </w:p>
    <w:p w:rsidR="00FE4305" w:rsidRPr="00E17B2D" w:rsidRDefault="0028140D" w:rsidP="00FE4305">
      <w:pPr>
        <w:rPr>
          <w:color w:val="00B0F0"/>
          <w:sz w:val="26"/>
          <w:szCs w:val="26"/>
          <w:lang w:val="fr-FR"/>
        </w:rPr>
      </w:pPr>
      <w:r w:rsidRPr="0028140D">
        <w:rPr>
          <w:sz w:val="26"/>
          <w:szCs w:val="26"/>
          <w:lang w:val="fr-FR"/>
        </w:rPr>
        <w:t xml:space="preserve">                 </w:t>
      </w:r>
      <w:r w:rsidR="00FE4305" w:rsidRPr="0028140D">
        <w:rPr>
          <w:sz w:val="26"/>
          <w:szCs w:val="26"/>
          <w:lang w:val="fr-FR"/>
        </w:rPr>
        <w:t xml:space="preserve">Cristian </w:t>
      </w:r>
      <w:r w:rsidR="005A2573">
        <w:rPr>
          <w:sz w:val="26"/>
          <w:szCs w:val="26"/>
          <w:lang w:val="fr-FR"/>
        </w:rPr>
        <w:t>DUMITRU</w:t>
      </w:r>
      <w:r w:rsidR="00FE4305" w:rsidRPr="00E17B2D">
        <w:rPr>
          <w:color w:val="00B0F0"/>
          <w:sz w:val="26"/>
          <w:szCs w:val="26"/>
          <w:lang w:val="fr-FR"/>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8140D" w:rsidRDefault="0028140D" w:rsidP="0028140D">
      <w:pPr>
        <w:rPr>
          <w:color w:val="000000"/>
          <w:sz w:val="26"/>
          <w:szCs w:val="26"/>
        </w:rPr>
      </w:pPr>
      <w:r>
        <w:rPr>
          <w:color w:val="000000"/>
          <w:sz w:val="26"/>
          <w:szCs w:val="26"/>
        </w:rPr>
        <w:t xml:space="preserve"> Ruxandra BELU                 Mădălina ENE                                               </w:t>
      </w:r>
    </w:p>
    <w:p w:rsidR="0028140D" w:rsidRPr="001349BA" w:rsidRDefault="0028140D" w:rsidP="00FE4305">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sz w:val="32"/>
          <w:szCs w:val="32"/>
        </w:rPr>
      </w:pPr>
    </w:p>
    <w:p w:rsidR="002A769C" w:rsidRPr="004336CD" w:rsidRDefault="002A769C"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A43860">
      <w:pPr>
        <w:ind w:firstLine="708"/>
        <w:rPr>
          <w:b/>
          <w:sz w:val="26"/>
          <w:szCs w:val="26"/>
        </w:rPr>
      </w:pPr>
      <w:r w:rsidRPr="00BD62D2">
        <w:rPr>
          <w:b/>
          <w:sz w:val="26"/>
          <w:szCs w:val="26"/>
        </w:rPr>
        <w:t>„</w:t>
      </w:r>
      <w:r w:rsidR="00A43860" w:rsidRPr="0054371D">
        <w:rPr>
          <w:b/>
          <w:color w:val="000000" w:themeColor="text1"/>
          <w:sz w:val="26"/>
          <w:szCs w:val="26"/>
        </w:rPr>
        <w:t>Centrală detecție și semnalizare la incendiu J424-8M (echipată cu două module de extensie 8 zone J400-8M și acumulatori) aferentă Corp SPC (pompieri) din dotarea CTE București Sud</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55064" w:rsidRDefault="00ED0811" w:rsidP="00082A04">
      <w:pPr>
        <w:rPr>
          <w:sz w:val="26"/>
          <w:szCs w:val="26"/>
        </w:rPr>
      </w:pPr>
      <w:r w:rsidRPr="00DE3C17">
        <w:rPr>
          <w:sz w:val="26"/>
          <w:szCs w:val="26"/>
        </w:rPr>
        <w:t xml:space="preserve">CAP. 6. </w:t>
      </w:r>
      <w:r w:rsidRPr="00D5506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AC2F32">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AC2F32">
        <w:rPr>
          <w:sz w:val="26"/>
          <w:szCs w:val="26"/>
        </w:rPr>
        <w:t>6</w:t>
      </w:r>
      <w:bookmarkStart w:id="1" w:name="_GoBack"/>
      <w:bookmarkEnd w:id="1"/>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55064" w:rsidP="00082A04">
      <w:pPr>
        <w:ind w:left="900"/>
        <w:jc w:val="both"/>
      </w:pPr>
      <w:r>
        <w:t>Ruxandra Belu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D55064" w:rsidP="00082A04">
      <w:pPr>
        <w:rPr>
          <w:szCs w:val="26"/>
        </w:rPr>
      </w:pPr>
      <w:r>
        <w:rPr>
          <w:szCs w:val="26"/>
        </w:rPr>
        <w:tab/>
        <w:t xml:space="preserve">    Simona Munteanu</w:t>
      </w:r>
      <w:r>
        <w:rPr>
          <w:szCs w:val="26"/>
        </w:rPr>
        <w:tab/>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C32" w:rsidRDefault="000C7C32">
      <w:r>
        <w:separator/>
      </w:r>
    </w:p>
  </w:endnote>
  <w:endnote w:type="continuationSeparator" w:id="0">
    <w:p w:rsidR="000C7C32" w:rsidRDefault="000C7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C32" w:rsidRDefault="000C7C3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7C32" w:rsidRDefault="000C7C3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C32" w:rsidRDefault="000C7C32" w:rsidP="00A73229">
    <w:pPr>
      <w:pStyle w:val="Footer"/>
      <w:framePr w:wrap="around" w:vAnchor="text" w:hAnchor="page" w:x="10919" w:y="15"/>
      <w:rPr>
        <w:rStyle w:val="PageNumber"/>
      </w:rPr>
    </w:pPr>
    <w:r>
      <w:rPr>
        <w:rStyle w:val="PageNumber"/>
      </w:rPr>
      <w:fldChar w:fldCharType="begin"/>
    </w:r>
    <w:r>
      <w:rPr>
        <w:rStyle w:val="PageNumber"/>
      </w:rPr>
      <w:instrText xml:space="preserve">PAGE  </w:instrText>
    </w:r>
    <w:r>
      <w:rPr>
        <w:rStyle w:val="PageNumber"/>
      </w:rPr>
      <w:fldChar w:fldCharType="separate"/>
    </w:r>
    <w:r w:rsidR="00AC2F32">
      <w:rPr>
        <w:rStyle w:val="PageNumber"/>
        <w:noProof/>
      </w:rPr>
      <w:t>6</w:t>
    </w:r>
    <w:r>
      <w:rPr>
        <w:rStyle w:val="PageNumber"/>
      </w:rPr>
      <w:fldChar w:fldCharType="end"/>
    </w:r>
  </w:p>
  <w:p w:rsidR="000C7C32" w:rsidRPr="00ED21AC" w:rsidRDefault="000C7C32" w:rsidP="00ED21AC">
    <w:pPr>
      <w:rPr>
        <w:sz w:val="16"/>
        <w:szCs w:val="16"/>
      </w:rPr>
    </w:pPr>
    <w:r>
      <w:rPr>
        <w:sz w:val="16"/>
        <w:szCs w:val="16"/>
        <w:lang w:val="en-US"/>
      </w:rPr>
      <w:t>Red. ELCEN-BC</w:t>
    </w:r>
    <w:r>
      <w:rPr>
        <w:sz w:val="16"/>
        <w:szCs w:val="16"/>
      </w:rPr>
      <w:t xml:space="preserve"> 4</w:t>
    </w:r>
    <w:r w:rsidR="00A73229">
      <w:rPr>
        <w:sz w:val="16"/>
        <w:szCs w:val="16"/>
      </w:rPr>
      <w:t>/</w:t>
    </w:r>
    <w:r w:rsidRPr="00ED21AC">
      <w:rPr>
        <w:sz w:val="16"/>
        <w:szCs w:val="16"/>
      </w:rPr>
      <w:t>Cent</w:t>
    </w:r>
    <w:r w:rsidR="00A73229">
      <w:rPr>
        <w:sz w:val="16"/>
        <w:szCs w:val="16"/>
      </w:rPr>
      <w:t xml:space="preserve">rala detecție și semnalizare </w:t>
    </w:r>
    <w:r w:rsidRPr="00ED21AC">
      <w:rPr>
        <w:sz w:val="16"/>
        <w:szCs w:val="16"/>
      </w:rPr>
      <w:t>incendiu J424-8M aferentă Corp SPC (pompieri) din CTE București Sud</w:t>
    </w:r>
    <w:r w:rsidR="00A73229">
      <w:rPr>
        <w:sz w:val="16"/>
        <w:szCs w:val="16"/>
      </w:rPr>
      <w:t>/aprilie 2023</w:t>
    </w:r>
  </w:p>
  <w:p w:rsidR="000C7C32" w:rsidRPr="002548E6" w:rsidRDefault="000C7C32"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C32" w:rsidRPr="002548E6" w:rsidRDefault="000C7C32" w:rsidP="00186476">
    <w:pPr>
      <w:pStyle w:val="Footer"/>
      <w:ind w:right="360"/>
      <w:rPr>
        <w:sz w:val="16"/>
        <w:szCs w:val="16"/>
        <w:lang w:val="en-US"/>
      </w:rPr>
    </w:pPr>
    <w:r>
      <w:rPr>
        <w:sz w:val="16"/>
        <w:szCs w:val="16"/>
        <w:lang w:val="en-US"/>
      </w:rPr>
      <w:t>Red. SEB-SC/ martie 2009</w:t>
    </w:r>
  </w:p>
  <w:p w:rsidR="000C7C32" w:rsidRPr="00186476" w:rsidRDefault="000C7C32"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C32" w:rsidRDefault="000C7C3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7C32" w:rsidRDefault="000C7C32"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C32" w:rsidRDefault="000C7C32" w:rsidP="00CF1483">
    <w:pPr>
      <w:pStyle w:val="Footer"/>
      <w:framePr w:wrap="around" w:vAnchor="text" w:hAnchor="page" w:x="10582" w:yAlign="center"/>
      <w:rPr>
        <w:rStyle w:val="PageNumber"/>
      </w:rPr>
    </w:pPr>
    <w:r>
      <w:rPr>
        <w:rStyle w:val="PageNumber"/>
      </w:rPr>
      <w:fldChar w:fldCharType="begin"/>
    </w:r>
    <w:r>
      <w:rPr>
        <w:rStyle w:val="PageNumber"/>
      </w:rPr>
      <w:instrText xml:space="preserve">PAGE  </w:instrText>
    </w:r>
    <w:r>
      <w:rPr>
        <w:rStyle w:val="PageNumber"/>
      </w:rPr>
      <w:fldChar w:fldCharType="separate"/>
    </w:r>
    <w:r w:rsidR="00AC2F32">
      <w:rPr>
        <w:rStyle w:val="PageNumber"/>
        <w:noProof/>
      </w:rPr>
      <w:t>14</w:t>
    </w:r>
    <w:r>
      <w:rPr>
        <w:rStyle w:val="PageNumber"/>
      </w:rPr>
      <w:fldChar w:fldCharType="end"/>
    </w:r>
  </w:p>
  <w:p w:rsidR="000C7C32" w:rsidRPr="00ED21AC" w:rsidRDefault="000C7C32" w:rsidP="0028140D">
    <w:pPr>
      <w:rPr>
        <w:sz w:val="16"/>
        <w:szCs w:val="16"/>
      </w:rPr>
    </w:pPr>
    <w:r>
      <w:rPr>
        <w:sz w:val="16"/>
        <w:szCs w:val="16"/>
        <w:lang w:val="en-US"/>
      </w:rPr>
      <w:t>Red. ELCEN-BC</w:t>
    </w:r>
    <w:r>
      <w:rPr>
        <w:sz w:val="16"/>
        <w:szCs w:val="16"/>
      </w:rPr>
      <w:t xml:space="preserve"> 4</w:t>
    </w:r>
    <w:r w:rsidR="00CF1483">
      <w:rPr>
        <w:sz w:val="16"/>
        <w:szCs w:val="16"/>
      </w:rPr>
      <w:t>/</w:t>
    </w:r>
    <w:r w:rsidRPr="00ED21AC">
      <w:rPr>
        <w:sz w:val="16"/>
        <w:szCs w:val="16"/>
      </w:rPr>
      <w:t>Centrala detecție și s</w:t>
    </w:r>
    <w:r w:rsidR="00CF1483">
      <w:rPr>
        <w:sz w:val="16"/>
        <w:szCs w:val="16"/>
      </w:rPr>
      <w:t xml:space="preserve">emnalizare incendiu J424-8M </w:t>
    </w:r>
    <w:r w:rsidRPr="00ED21AC">
      <w:rPr>
        <w:sz w:val="16"/>
        <w:szCs w:val="16"/>
      </w:rPr>
      <w:t>aferentă Corp SPC (pompieri) din CTE București Sud</w:t>
    </w:r>
    <w:r w:rsidR="00CF1483">
      <w:rPr>
        <w:sz w:val="16"/>
        <w:szCs w:val="16"/>
      </w:rPr>
      <w:t>/aprilie 2023</w:t>
    </w:r>
  </w:p>
  <w:p w:rsidR="000C7C32" w:rsidRPr="002548E6" w:rsidRDefault="000C7C32" w:rsidP="0028140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C32" w:rsidRPr="002548E6" w:rsidRDefault="000C7C32" w:rsidP="00186476">
    <w:pPr>
      <w:pStyle w:val="Footer"/>
      <w:ind w:right="360"/>
      <w:rPr>
        <w:sz w:val="16"/>
        <w:szCs w:val="16"/>
        <w:lang w:val="en-US"/>
      </w:rPr>
    </w:pPr>
    <w:r>
      <w:rPr>
        <w:sz w:val="16"/>
        <w:szCs w:val="16"/>
        <w:lang w:val="en-US"/>
      </w:rPr>
      <w:t>Red. SEB-SC/ martie 2009</w:t>
    </w:r>
  </w:p>
  <w:p w:rsidR="000C7C32" w:rsidRPr="00186476" w:rsidRDefault="000C7C3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C32" w:rsidRDefault="000C7C32">
      <w:r>
        <w:separator/>
      </w:r>
    </w:p>
  </w:footnote>
  <w:footnote w:type="continuationSeparator" w:id="0">
    <w:p w:rsidR="000C7C32" w:rsidRDefault="000C7C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0E5D"/>
    <w:multiLevelType w:val="hybridMultilevel"/>
    <w:tmpl w:val="6B3670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3"/>
  </w:num>
  <w:num w:numId="3">
    <w:abstractNumId w:val="5"/>
  </w:num>
  <w:num w:numId="4">
    <w:abstractNumId w:val="2"/>
  </w:num>
  <w:num w:numId="5">
    <w:abstractNumId w:val="8"/>
  </w:num>
  <w:num w:numId="6">
    <w:abstractNumId w:val="10"/>
  </w:num>
  <w:num w:numId="7">
    <w:abstractNumId w:val="1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6"/>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6DA5"/>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1B32"/>
    <w:rsid w:val="000B23FA"/>
    <w:rsid w:val="000B3C25"/>
    <w:rsid w:val="000B659B"/>
    <w:rsid w:val="000C11EC"/>
    <w:rsid w:val="000C37EA"/>
    <w:rsid w:val="000C3DB9"/>
    <w:rsid w:val="000C4B6E"/>
    <w:rsid w:val="000C5E1B"/>
    <w:rsid w:val="000C7C32"/>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1D03"/>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3C7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A7DAB"/>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02B5"/>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140D"/>
    <w:rsid w:val="00283583"/>
    <w:rsid w:val="00285CCF"/>
    <w:rsid w:val="002875DC"/>
    <w:rsid w:val="002916B4"/>
    <w:rsid w:val="002939EB"/>
    <w:rsid w:val="00293CFE"/>
    <w:rsid w:val="00295B13"/>
    <w:rsid w:val="00296014"/>
    <w:rsid w:val="002960D0"/>
    <w:rsid w:val="002A391D"/>
    <w:rsid w:val="002A769C"/>
    <w:rsid w:val="002A7A4B"/>
    <w:rsid w:val="002B2137"/>
    <w:rsid w:val="002B4E08"/>
    <w:rsid w:val="002C128C"/>
    <w:rsid w:val="002C2EB8"/>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4339"/>
    <w:rsid w:val="003168E4"/>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69D6"/>
    <w:rsid w:val="00367B5C"/>
    <w:rsid w:val="00370463"/>
    <w:rsid w:val="00370663"/>
    <w:rsid w:val="00371CEB"/>
    <w:rsid w:val="003722E8"/>
    <w:rsid w:val="0037412A"/>
    <w:rsid w:val="00375B48"/>
    <w:rsid w:val="003766EF"/>
    <w:rsid w:val="00377F50"/>
    <w:rsid w:val="00380C08"/>
    <w:rsid w:val="00381A17"/>
    <w:rsid w:val="00383688"/>
    <w:rsid w:val="00383999"/>
    <w:rsid w:val="00384F73"/>
    <w:rsid w:val="00386AA1"/>
    <w:rsid w:val="003871D2"/>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3F7ADC"/>
    <w:rsid w:val="00400976"/>
    <w:rsid w:val="00400D8C"/>
    <w:rsid w:val="00401778"/>
    <w:rsid w:val="004018F4"/>
    <w:rsid w:val="00401957"/>
    <w:rsid w:val="0040268D"/>
    <w:rsid w:val="00403185"/>
    <w:rsid w:val="00405427"/>
    <w:rsid w:val="004054A5"/>
    <w:rsid w:val="00405714"/>
    <w:rsid w:val="0040759F"/>
    <w:rsid w:val="0041297E"/>
    <w:rsid w:val="00415935"/>
    <w:rsid w:val="00416466"/>
    <w:rsid w:val="00416A60"/>
    <w:rsid w:val="0042042C"/>
    <w:rsid w:val="00423E5A"/>
    <w:rsid w:val="004247B2"/>
    <w:rsid w:val="00425B4A"/>
    <w:rsid w:val="0042669D"/>
    <w:rsid w:val="00427D4E"/>
    <w:rsid w:val="00432C18"/>
    <w:rsid w:val="004336CD"/>
    <w:rsid w:val="00435182"/>
    <w:rsid w:val="00435A54"/>
    <w:rsid w:val="0043665D"/>
    <w:rsid w:val="004400C5"/>
    <w:rsid w:val="00441DED"/>
    <w:rsid w:val="00447DEB"/>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3A6"/>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6E19"/>
    <w:rsid w:val="005301F3"/>
    <w:rsid w:val="005315B0"/>
    <w:rsid w:val="00531D1D"/>
    <w:rsid w:val="00532325"/>
    <w:rsid w:val="00536EF2"/>
    <w:rsid w:val="00537571"/>
    <w:rsid w:val="00543289"/>
    <w:rsid w:val="0054371D"/>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2573"/>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6FE1"/>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3A6"/>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283A"/>
    <w:rsid w:val="00723E29"/>
    <w:rsid w:val="00723F13"/>
    <w:rsid w:val="00725421"/>
    <w:rsid w:val="0073087F"/>
    <w:rsid w:val="00732B3B"/>
    <w:rsid w:val="0073371C"/>
    <w:rsid w:val="007347FC"/>
    <w:rsid w:val="00735031"/>
    <w:rsid w:val="0073730A"/>
    <w:rsid w:val="00737CEB"/>
    <w:rsid w:val="00740BA5"/>
    <w:rsid w:val="00741658"/>
    <w:rsid w:val="00742097"/>
    <w:rsid w:val="007422FD"/>
    <w:rsid w:val="00743B92"/>
    <w:rsid w:val="00746F96"/>
    <w:rsid w:val="00756BD9"/>
    <w:rsid w:val="00760B3C"/>
    <w:rsid w:val="00761D8E"/>
    <w:rsid w:val="00764113"/>
    <w:rsid w:val="00766CD7"/>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45A6"/>
    <w:rsid w:val="007B6DF3"/>
    <w:rsid w:val="007C000E"/>
    <w:rsid w:val="007C2434"/>
    <w:rsid w:val="007C54A3"/>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E0B"/>
    <w:rsid w:val="00880462"/>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C7E1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6DE6"/>
    <w:rsid w:val="00947C1A"/>
    <w:rsid w:val="0095022C"/>
    <w:rsid w:val="0095106B"/>
    <w:rsid w:val="00951F92"/>
    <w:rsid w:val="00953E85"/>
    <w:rsid w:val="009559C6"/>
    <w:rsid w:val="00955E65"/>
    <w:rsid w:val="00957C01"/>
    <w:rsid w:val="00957DAA"/>
    <w:rsid w:val="00957E1A"/>
    <w:rsid w:val="00961B7D"/>
    <w:rsid w:val="0096292A"/>
    <w:rsid w:val="009632FF"/>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31C5"/>
    <w:rsid w:val="00A25837"/>
    <w:rsid w:val="00A31754"/>
    <w:rsid w:val="00A33446"/>
    <w:rsid w:val="00A33DC7"/>
    <w:rsid w:val="00A35169"/>
    <w:rsid w:val="00A35D20"/>
    <w:rsid w:val="00A364F1"/>
    <w:rsid w:val="00A36865"/>
    <w:rsid w:val="00A37AE5"/>
    <w:rsid w:val="00A4108E"/>
    <w:rsid w:val="00A43860"/>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689D"/>
    <w:rsid w:val="00A67353"/>
    <w:rsid w:val="00A67D0A"/>
    <w:rsid w:val="00A7071D"/>
    <w:rsid w:val="00A73229"/>
    <w:rsid w:val="00A735A6"/>
    <w:rsid w:val="00A76508"/>
    <w:rsid w:val="00A77D1F"/>
    <w:rsid w:val="00A805A0"/>
    <w:rsid w:val="00A80C67"/>
    <w:rsid w:val="00A83DB4"/>
    <w:rsid w:val="00A83F93"/>
    <w:rsid w:val="00A86D6B"/>
    <w:rsid w:val="00A9023E"/>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2F32"/>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341"/>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1E20"/>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4109"/>
    <w:rsid w:val="00B91397"/>
    <w:rsid w:val="00B95A5E"/>
    <w:rsid w:val="00B95C5C"/>
    <w:rsid w:val="00B95E7C"/>
    <w:rsid w:val="00BA068A"/>
    <w:rsid w:val="00BA40C1"/>
    <w:rsid w:val="00BA5ECC"/>
    <w:rsid w:val="00BA6907"/>
    <w:rsid w:val="00BA7E6F"/>
    <w:rsid w:val="00BB111A"/>
    <w:rsid w:val="00BB246D"/>
    <w:rsid w:val="00BB46C6"/>
    <w:rsid w:val="00BB68AD"/>
    <w:rsid w:val="00BC3EFE"/>
    <w:rsid w:val="00BC4172"/>
    <w:rsid w:val="00BC4C49"/>
    <w:rsid w:val="00BC4EE5"/>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39A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433"/>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0DCE"/>
    <w:rsid w:val="00C91264"/>
    <w:rsid w:val="00C93433"/>
    <w:rsid w:val="00C938D8"/>
    <w:rsid w:val="00C94FB3"/>
    <w:rsid w:val="00C95150"/>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4ACC"/>
    <w:rsid w:val="00CD6896"/>
    <w:rsid w:val="00CD75F9"/>
    <w:rsid w:val="00CE00A3"/>
    <w:rsid w:val="00CE180D"/>
    <w:rsid w:val="00CE334E"/>
    <w:rsid w:val="00CE3498"/>
    <w:rsid w:val="00CE39AF"/>
    <w:rsid w:val="00CE4671"/>
    <w:rsid w:val="00CE5286"/>
    <w:rsid w:val="00CE5E6D"/>
    <w:rsid w:val="00CE649F"/>
    <w:rsid w:val="00CF1483"/>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428"/>
    <w:rsid w:val="00D25CF4"/>
    <w:rsid w:val="00D34A9E"/>
    <w:rsid w:val="00D34C01"/>
    <w:rsid w:val="00D3593E"/>
    <w:rsid w:val="00D37701"/>
    <w:rsid w:val="00D456E6"/>
    <w:rsid w:val="00D460FF"/>
    <w:rsid w:val="00D467E0"/>
    <w:rsid w:val="00D513E8"/>
    <w:rsid w:val="00D5322F"/>
    <w:rsid w:val="00D55064"/>
    <w:rsid w:val="00D55AED"/>
    <w:rsid w:val="00D60044"/>
    <w:rsid w:val="00D63BD6"/>
    <w:rsid w:val="00D65307"/>
    <w:rsid w:val="00D669C8"/>
    <w:rsid w:val="00D70C8F"/>
    <w:rsid w:val="00D71570"/>
    <w:rsid w:val="00D72DB7"/>
    <w:rsid w:val="00D74D7B"/>
    <w:rsid w:val="00D75242"/>
    <w:rsid w:val="00D84179"/>
    <w:rsid w:val="00D842D3"/>
    <w:rsid w:val="00D84A09"/>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157E"/>
    <w:rsid w:val="00DE2D8D"/>
    <w:rsid w:val="00DE3C17"/>
    <w:rsid w:val="00DE4F68"/>
    <w:rsid w:val="00DE5C22"/>
    <w:rsid w:val="00DE7A8B"/>
    <w:rsid w:val="00DF6CA3"/>
    <w:rsid w:val="00DF7573"/>
    <w:rsid w:val="00E03F80"/>
    <w:rsid w:val="00E04C2A"/>
    <w:rsid w:val="00E05960"/>
    <w:rsid w:val="00E13CCC"/>
    <w:rsid w:val="00E15DAC"/>
    <w:rsid w:val="00E15DF5"/>
    <w:rsid w:val="00E210CC"/>
    <w:rsid w:val="00E219E8"/>
    <w:rsid w:val="00E21AD4"/>
    <w:rsid w:val="00E21EBE"/>
    <w:rsid w:val="00E22BFC"/>
    <w:rsid w:val="00E24058"/>
    <w:rsid w:val="00E24801"/>
    <w:rsid w:val="00E30587"/>
    <w:rsid w:val="00E31F85"/>
    <w:rsid w:val="00E3395D"/>
    <w:rsid w:val="00E40DBE"/>
    <w:rsid w:val="00E42254"/>
    <w:rsid w:val="00E4242D"/>
    <w:rsid w:val="00E43470"/>
    <w:rsid w:val="00E438EC"/>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45BB"/>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1AC"/>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4A0"/>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AB7"/>
    <w:rsid w:val="00F66D95"/>
    <w:rsid w:val="00F755C8"/>
    <w:rsid w:val="00F76059"/>
    <w:rsid w:val="00F76B0C"/>
    <w:rsid w:val="00F82759"/>
    <w:rsid w:val="00F83D72"/>
    <w:rsid w:val="00F84975"/>
    <w:rsid w:val="00F91DF7"/>
    <w:rsid w:val="00F926BC"/>
    <w:rsid w:val="00F96AB7"/>
    <w:rsid w:val="00F96CE9"/>
    <w:rsid w:val="00F97BC2"/>
    <w:rsid w:val="00FA4994"/>
    <w:rsid w:val="00FA5F88"/>
    <w:rsid w:val="00FB0F53"/>
    <w:rsid w:val="00FB2B4F"/>
    <w:rsid w:val="00FB4709"/>
    <w:rsid w:val="00FB7ABF"/>
    <w:rsid w:val="00FC054A"/>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911</TotalTime>
  <Pages>17</Pages>
  <Words>6466</Words>
  <Characters>41523</Characters>
  <Application>Microsoft Office Word</Application>
  <DocSecurity>0</DocSecurity>
  <Lines>346</Lines>
  <Paragraphs>95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47894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24</cp:revision>
  <cp:lastPrinted>2010-11-22T09:40:00Z</cp:lastPrinted>
  <dcterms:created xsi:type="dcterms:W3CDTF">2023-02-21T12:17:00Z</dcterms:created>
  <dcterms:modified xsi:type="dcterms:W3CDTF">2023-04-26T10:22:00Z</dcterms:modified>
</cp:coreProperties>
</file>